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E7041" w14:textId="77777777" w:rsidR="00321AF6" w:rsidRPr="00E3293E" w:rsidRDefault="00321AF6" w:rsidP="00321AF6">
      <w:pPr>
        <w:jc w:val="center"/>
        <w:rPr>
          <w:b/>
          <w:bCs/>
          <w:sz w:val="44"/>
        </w:rPr>
      </w:pPr>
      <w:r w:rsidRPr="00E3293E">
        <w:rPr>
          <w:b/>
          <w:bCs/>
          <w:sz w:val="44"/>
        </w:rPr>
        <w:t>Stokesby Village Hall &amp; Social Club</w:t>
      </w:r>
    </w:p>
    <w:p w14:paraId="1505650D" w14:textId="77777777" w:rsidR="00321AF6" w:rsidRPr="00E3293E" w:rsidRDefault="00321AF6" w:rsidP="00321AF6">
      <w:pPr>
        <w:jc w:val="center"/>
        <w:rPr>
          <w:b/>
          <w:bCs/>
          <w:sz w:val="40"/>
          <w:szCs w:val="40"/>
        </w:rPr>
      </w:pPr>
      <w:r w:rsidRPr="00E3293E">
        <w:rPr>
          <w:b/>
          <w:bCs/>
          <w:sz w:val="40"/>
          <w:szCs w:val="40"/>
        </w:rPr>
        <w:t>Hire Agreement</w:t>
      </w:r>
    </w:p>
    <w:p w14:paraId="0B026BE2" w14:textId="77777777" w:rsidR="00321AF6" w:rsidRPr="00204D2C" w:rsidRDefault="00321AF6" w:rsidP="00321AF6">
      <w:pPr>
        <w:rPr>
          <w:b/>
          <w:sz w:val="18"/>
          <w:szCs w:val="18"/>
        </w:rPr>
      </w:pPr>
    </w:p>
    <w:p w14:paraId="76F16D81" w14:textId="77777777" w:rsidR="00321AF6" w:rsidRPr="00070B01" w:rsidRDefault="00321AF6" w:rsidP="00321AF6">
      <w:pPr>
        <w:rPr>
          <w:rFonts w:ascii="Tahoma" w:hAnsi="Tahoma" w:cs="Tahoma"/>
          <w:bCs/>
          <w:sz w:val="28"/>
          <w:szCs w:val="28"/>
        </w:rPr>
      </w:pPr>
      <w:r w:rsidRPr="00070B01">
        <w:rPr>
          <w:rFonts w:ascii="Tahoma" w:hAnsi="Tahoma" w:cs="Tahoma"/>
          <w:bCs/>
          <w:sz w:val="28"/>
          <w:szCs w:val="28"/>
        </w:rPr>
        <w:t>This agreement is made on the date (1) and between the Stokesby Village Hall Committee and the hirer (3) named below whereby in consideration of the sum(s) mentioned (5)</w:t>
      </w:r>
    </w:p>
    <w:p w14:paraId="2702D4BE" w14:textId="337EA91D" w:rsidR="00321AF6" w:rsidRPr="00070B01" w:rsidRDefault="00321AF6" w:rsidP="00321AF6">
      <w:pPr>
        <w:rPr>
          <w:rFonts w:ascii="Tahoma" w:hAnsi="Tahoma" w:cs="Tahoma"/>
          <w:bCs/>
          <w:sz w:val="28"/>
          <w:szCs w:val="28"/>
        </w:rPr>
      </w:pPr>
      <w:r w:rsidRPr="00070B01">
        <w:rPr>
          <w:rFonts w:ascii="Tahoma" w:hAnsi="Tahoma" w:cs="Tahoma"/>
          <w:bCs/>
          <w:sz w:val="28"/>
          <w:szCs w:val="28"/>
        </w:rPr>
        <w:t>The Committee agrees to permit the Hirer to use the premises (4) for the purpose (6) f0r the period described below.</w:t>
      </w:r>
    </w:p>
    <w:p w14:paraId="1D2A8877" w14:textId="03C20949" w:rsidR="00321AF6" w:rsidRPr="00070B01" w:rsidRDefault="00321AF6" w:rsidP="00321AF6">
      <w:pPr>
        <w:rPr>
          <w:rFonts w:ascii="Tahoma" w:hAnsi="Tahoma" w:cs="Tahoma"/>
          <w:b/>
          <w:sz w:val="28"/>
          <w:szCs w:val="28"/>
        </w:rPr>
      </w:pPr>
    </w:p>
    <w:p w14:paraId="45EAF702" w14:textId="776CCE60" w:rsidR="00321AF6" w:rsidRPr="00070B01" w:rsidRDefault="00321AF6" w:rsidP="00321AF6">
      <w:pPr>
        <w:rPr>
          <w:rFonts w:ascii="Tahoma" w:hAnsi="Tahoma" w:cs="Tahoma"/>
          <w:bCs/>
          <w:sz w:val="28"/>
          <w:szCs w:val="28"/>
        </w:rPr>
      </w:pPr>
      <w:r w:rsidRPr="00070B01">
        <w:rPr>
          <w:rFonts w:ascii="Tahoma" w:hAnsi="Tahoma" w:cs="Tahoma"/>
          <w:bCs/>
          <w:sz w:val="28"/>
          <w:szCs w:val="28"/>
        </w:rPr>
        <w:t xml:space="preserve">Please click on the </w:t>
      </w:r>
      <w:r w:rsidR="00E3293E" w:rsidRPr="00070B01">
        <w:rPr>
          <w:rFonts w:ascii="Tahoma" w:hAnsi="Tahoma" w:cs="Tahoma"/>
          <w:bCs/>
          <w:sz w:val="28"/>
          <w:szCs w:val="28"/>
        </w:rPr>
        <w:t>blue text below</w:t>
      </w:r>
    </w:p>
    <w:p w14:paraId="32A83FA3" w14:textId="77777777" w:rsidR="00321AF6" w:rsidRPr="00070B01" w:rsidRDefault="00321AF6" w:rsidP="00321AF6">
      <w:pPr>
        <w:pStyle w:val="ListParagraph"/>
        <w:numPr>
          <w:ilvl w:val="0"/>
          <w:numId w:val="1"/>
        </w:numPr>
        <w:rPr>
          <w:rFonts w:ascii="Tahoma" w:hAnsi="Tahoma" w:cs="Tahoma"/>
          <w:sz w:val="28"/>
          <w:szCs w:val="28"/>
        </w:rPr>
      </w:pPr>
      <w:r w:rsidRPr="00070B01">
        <w:rPr>
          <w:rFonts w:ascii="Tahoma" w:hAnsi="Tahoma" w:cs="Tahoma"/>
          <w:sz w:val="28"/>
          <w:szCs w:val="28"/>
        </w:rPr>
        <w:t>Date:</w:t>
      </w:r>
      <w:r w:rsidRPr="00070B01">
        <w:rPr>
          <w:rFonts w:ascii="Tahoma" w:hAnsi="Tahoma" w:cs="Tahoma"/>
          <w:sz w:val="28"/>
          <w:szCs w:val="28"/>
        </w:rPr>
        <w:tab/>
      </w:r>
      <w:sdt>
        <w:sdtPr>
          <w:rPr>
            <w:rFonts w:ascii="Tahoma" w:hAnsi="Tahoma" w:cs="Tahoma"/>
            <w:color w:val="0000FF"/>
            <w:sz w:val="28"/>
            <w:szCs w:val="28"/>
          </w:rPr>
          <w:id w:val="977186276"/>
          <w:placeholder>
            <w:docPart w:val="3CD5D7AF48F2440CB4F42AEBB503BDF2"/>
          </w:placeholder>
          <w:showingPlcHdr/>
          <w:date>
            <w:dateFormat w:val="dd/MM/yyyy"/>
            <w:lid w:val="en-GB"/>
            <w:storeMappedDataAs w:val="dateTime"/>
            <w:calendar w:val="gregorian"/>
          </w:date>
        </w:sdtPr>
        <w:sdtEndPr>
          <w:rPr>
            <w:color w:val="auto"/>
          </w:rPr>
        </w:sdtEndPr>
        <w:sdtContent>
          <w:r w:rsidRPr="00070B01">
            <w:rPr>
              <w:rStyle w:val="PlaceholderText"/>
              <w:color w:val="0000FF"/>
              <w:sz w:val="28"/>
              <w:szCs w:val="28"/>
            </w:rPr>
            <w:t>Click or tap to enter a date.</w:t>
          </w:r>
        </w:sdtContent>
      </w:sdt>
    </w:p>
    <w:p w14:paraId="7B9E160B" w14:textId="77777777" w:rsidR="00321AF6" w:rsidRPr="00070B01" w:rsidRDefault="00321AF6" w:rsidP="00321AF6">
      <w:pPr>
        <w:pStyle w:val="ListParagraph"/>
        <w:numPr>
          <w:ilvl w:val="0"/>
          <w:numId w:val="1"/>
        </w:numPr>
        <w:rPr>
          <w:rFonts w:ascii="Tahoma" w:hAnsi="Tahoma" w:cs="Tahoma"/>
          <w:sz w:val="28"/>
          <w:szCs w:val="28"/>
        </w:rPr>
      </w:pPr>
      <w:r w:rsidRPr="00070B01">
        <w:rPr>
          <w:rFonts w:ascii="Tahoma" w:hAnsi="Tahoma" w:cs="Tahoma"/>
          <w:sz w:val="28"/>
          <w:szCs w:val="28"/>
        </w:rPr>
        <w:t>Village Hall Representative:</w:t>
      </w:r>
    </w:p>
    <w:p w14:paraId="7AC0AF49" w14:textId="77777777" w:rsidR="00321AF6" w:rsidRPr="00070B01" w:rsidRDefault="00321AF6" w:rsidP="00321AF6">
      <w:pPr>
        <w:pStyle w:val="ListParagraph"/>
        <w:numPr>
          <w:ilvl w:val="0"/>
          <w:numId w:val="1"/>
        </w:numPr>
        <w:rPr>
          <w:rFonts w:ascii="Tahoma" w:hAnsi="Tahoma" w:cs="Tahoma"/>
          <w:sz w:val="28"/>
          <w:szCs w:val="28"/>
        </w:rPr>
      </w:pPr>
      <w:r w:rsidRPr="00070B01">
        <w:rPr>
          <w:rFonts w:ascii="Tahoma" w:hAnsi="Tahoma" w:cs="Tahoma"/>
          <w:sz w:val="28"/>
          <w:szCs w:val="28"/>
        </w:rPr>
        <w:t>Hirer:</w:t>
      </w:r>
      <w:r w:rsidRPr="00070B01">
        <w:rPr>
          <w:rFonts w:ascii="Tahoma" w:hAnsi="Tahoma" w:cs="Tahoma"/>
          <w:sz w:val="28"/>
          <w:szCs w:val="28"/>
        </w:rPr>
        <w:tab/>
        <w:t xml:space="preserve"> </w:t>
      </w:r>
      <w:sdt>
        <w:sdtPr>
          <w:rPr>
            <w:rFonts w:ascii="Tahoma" w:hAnsi="Tahoma" w:cs="Tahoma"/>
            <w:color w:val="0000FF"/>
            <w:sz w:val="28"/>
            <w:szCs w:val="28"/>
          </w:rPr>
          <w:id w:val="1366713658"/>
          <w:placeholder>
            <w:docPart w:val="C27B6204F4154A48A1DD23F8E0BD3CFD"/>
          </w:placeholder>
          <w:showingPlcHdr/>
          <w:text/>
        </w:sdtPr>
        <w:sdtEndPr/>
        <w:sdtContent>
          <w:r w:rsidRPr="00070B01">
            <w:rPr>
              <w:rStyle w:val="PlaceholderText"/>
              <w:color w:val="0000FF"/>
              <w:sz w:val="28"/>
              <w:szCs w:val="28"/>
            </w:rPr>
            <w:t>Click or tap here to enter text.</w:t>
          </w:r>
        </w:sdtContent>
      </w:sdt>
      <w:r w:rsidRPr="00070B01">
        <w:rPr>
          <w:rFonts w:ascii="Tahoma" w:hAnsi="Tahoma" w:cs="Tahoma"/>
          <w:sz w:val="28"/>
          <w:szCs w:val="28"/>
        </w:rPr>
        <w:tab/>
        <w:t xml:space="preserve">   </w:t>
      </w:r>
    </w:p>
    <w:p w14:paraId="4D117722" w14:textId="77777777" w:rsidR="00321AF6" w:rsidRPr="00070B01" w:rsidRDefault="00321AF6" w:rsidP="00321AF6">
      <w:pPr>
        <w:pStyle w:val="ListParagraph"/>
        <w:rPr>
          <w:rFonts w:ascii="Tahoma" w:hAnsi="Tahoma" w:cs="Tahoma"/>
          <w:sz w:val="28"/>
          <w:szCs w:val="28"/>
        </w:rPr>
      </w:pPr>
      <w:r w:rsidRPr="00070B01">
        <w:rPr>
          <w:rFonts w:ascii="Tahoma" w:hAnsi="Tahoma" w:cs="Tahoma"/>
          <w:sz w:val="28"/>
          <w:szCs w:val="28"/>
        </w:rPr>
        <w:t xml:space="preserve">Organisation: </w:t>
      </w:r>
      <w:sdt>
        <w:sdtPr>
          <w:rPr>
            <w:rFonts w:ascii="Tahoma" w:hAnsi="Tahoma" w:cs="Tahoma"/>
            <w:color w:val="0000FF"/>
            <w:sz w:val="28"/>
            <w:szCs w:val="28"/>
          </w:rPr>
          <w:id w:val="-577055311"/>
          <w:placeholder>
            <w:docPart w:val="059392878F1741D1BD29B13783ABE03D"/>
          </w:placeholder>
          <w:showingPlcHdr/>
          <w:text/>
        </w:sdtPr>
        <w:sdtEndPr>
          <w:rPr>
            <w:color w:val="auto"/>
          </w:rPr>
        </w:sdtEndPr>
        <w:sdtContent>
          <w:r w:rsidRPr="00070B01">
            <w:rPr>
              <w:rStyle w:val="PlaceholderText"/>
              <w:color w:val="0000FF"/>
              <w:sz w:val="28"/>
              <w:szCs w:val="28"/>
            </w:rPr>
            <w:t>Click or tap here to enter text.</w:t>
          </w:r>
        </w:sdtContent>
      </w:sdt>
    </w:p>
    <w:p w14:paraId="321437AF" w14:textId="77777777" w:rsidR="00321AF6" w:rsidRPr="00070B01" w:rsidRDefault="00321AF6" w:rsidP="00321AF6">
      <w:pPr>
        <w:pStyle w:val="ListParagraph"/>
        <w:rPr>
          <w:rFonts w:ascii="Tahoma" w:hAnsi="Tahoma" w:cs="Tahoma"/>
          <w:sz w:val="28"/>
          <w:szCs w:val="28"/>
        </w:rPr>
      </w:pPr>
      <w:r w:rsidRPr="00070B01">
        <w:rPr>
          <w:rFonts w:ascii="Tahoma" w:hAnsi="Tahoma" w:cs="Tahoma"/>
          <w:sz w:val="28"/>
          <w:szCs w:val="28"/>
        </w:rPr>
        <w:t xml:space="preserve">Address:  </w:t>
      </w:r>
      <w:sdt>
        <w:sdtPr>
          <w:rPr>
            <w:rFonts w:ascii="Tahoma" w:hAnsi="Tahoma" w:cs="Tahoma"/>
            <w:color w:val="0000FF"/>
            <w:sz w:val="28"/>
            <w:szCs w:val="28"/>
          </w:rPr>
          <w:id w:val="-1053385293"/>
          <w:placeholder>
            <w:docPart w:val="B095C5F05C08424E81D5D0D213315079"/>
          </w:placeholder>
          <w:showingPlcHdr/>
          <w:text/>
        </w:sdtPr>
        <w:sdtEndPr/>
        <w:sdtContent>
          <w:r w:rsidRPr="00070B01">
            <w:rPr>
              <w:rStyle w:val="PlaceholderText"/>
              <w:color w:val="0000FF"/>
              <w:sz w:val="28"/>
              <w:szCs w:val="28"/>
            </w:rPr>
            <w:t>Click or tap here to enter text.</w:t>
          </w:r>
        </w:sdtContent>
      </w:sdt>
    </w:p>
    <w:p w14:paraId="6C187A9B" w14:textId="77777777" w:rsidR="00321AF6" w:rsidRPr="00070B01" w:rsidRDefault="00321AF6" w:rsidP="00321AF6">
      <w:pPr>
        <w:pStyle w:val="ListParagraph"/>
        <w:rPr>
          <w:rFonts w:ascii="Tahoma" w:hAnsi="Tahoma" w:cs="Tahoma"/>
          <w:sz w:val="28"/>
          <w:szCs w:val="28"/>
        </w:rPr>
      </w:pPr>
      <w:r w:rsidRPr="00070B01">
        <w:rPr>
          <w:rFonts w:ascii="Tahoma" w:hAnsi="Tahoma" w:cs="Tahoma"/>
          <w:sz w:val="28"/>
          <w:szCs w:val="28"/>
        </w:rPr>
        <w:t xml:space="preserve">Telephone:  </w:t>
      </w:r>
      <w:sdt>
        <w:sdtPr>
          <w:rPr>
            <w:rFonts w:ascii="Tahoma" w:hAnsi="Tahoma" w:cs="Tahoma"/>
            <w:sz w:val="28"/>
            <w:szCs w:val="28"/>
          </w:rPr>
          <w:id w:val="-917861891"/>
          <w:placeholder>
            <w:docPart w:val="451018FD3710498E8C1935C5A9972502"/>
          </w:placeholder>
          <w:showingPlcHdr/>
          <w:text/>
        </w:sdtPr>
        <w:sdtEndPr/>
        <w:sdtContent>
          <w:r w:rsidRPr="00070B01">
            <w:rPr>
              <w:rStyle w:val="PlaceholderText"/>
              <w:color w:val="0000FF"/>
              <w:sz w:val="28"/>
              <w:szCs w:val="28"/>
            </w:rPr>
            <w:t>Click or tap here to enter text.</w:t>
          </w:r>
        </w:sdtContent>
      </w:sdt>
      <w:r w:rsidRPr="00070B01">
        <w:rPr>
          <w:rFonts w:ascii="Tahoma" w:hAnsi="Tahoma" w:cs="Tahoma"/>
          <w:sz w:val="28"/>
          <w:szCs w:val="28"/>
        </w:rPr>
        <w:t xml:space="preserve">  </w:t>
      </w:r>
    </w:p>
    <w:p w14:paraId="4CA8F05E" w14:textId="7B64FBB0" w:rsidR="00321AF6" w:rsidRPr="00070B01" w:rsidRDefault="00321AF6" w:rsidP="00321AF6">
      <w:pPr>
        <w:pStyle w:val="ListParagraph"/>
        <w:rPr>
          <w:rFonts w:ascii="Tahoma" w:hAnsi="Tahoma" w:cs="Tahoma"/>
          <w:sz w:val="28"/>
          <w:szCs w:val="28"/>
        </w:rPr>
      </w:pPr>
      <w:r w:rsidRPr="00070B01">
        <w:rPr>
          <w:rFonts w:ascii="Tahoma" w:hAnsi="Tahoma" w:cs="Tahoma"/>
          <w:sz w:val="28"/>
          <w:szCs w:val="28"/>
        </w:rPr>
        <w:t xml:space="preserve">Email: </w:t>
      </w:r>
      <w:sdt>
        <w:sdtPr>
          <w:rPr>
            <w:rFonts w:ascii="Tahoma" w:hAnsi="Tahoma" w:cs="Tahoma"/>
            <w:sz w:val="28"/>
            <w:szCs w:val="28"/>
          </w:rPr>
          <w:id w:val="-1821260391"/>
          <w:placeholder>
            <w:docPart w:val="E7A81C2DFFFA4AE3848FDE99AA51D1EA"/>
          </w:placeholder>
          <w:showingPlcHdr/>
          <w:text/>
        </w:sdtPr>
        <w:sdtEndPr/>
        <w:sdtContent>
          <w:r w:rsidRPr="00070B01">
            <w:rPr>
              <w:rStyle w:val="PlaceholderText"/>
              <w:color w:val="0000FF"/>
              <w:sz w:val="28"/>
              <w:szCs w:val="28"/>
            </w:rPr>
            <w:t>Click or tap here to enter text.</w:t>
          </w:r>
        </w:sdtContent>
      </w:sdt>
    </w:p>
    <w:p w14:paraId="081A1E0B" w14:textId="77777777" w:rsidR="00321AF6" w:rsidRPr="00070B01" w:rsidRDefault="00321AF6" w:rsidP="00321AF6">
      <w:pPr>
        <w:pStyle w:val="ListParagraph"/>
        <w:rPr>
          <w:rFonts w:ascii="Tahoma" w:hAnsi="Tahoma" w:cs="Tahoma"/>
          <w:sz w:val="28"/>
          <w:szCs w:val="28"/>
        </w:rPr>
      </w:pPr>
    </w:p>
    <w:p w14:paraId="6CFF41F1" w14:textId="0E1865A7" w:rsidR="00321AF6" w:rsidRPr="00070B01" w:rsidRDefault="00321AF6" w:rsidP="00321AF6">
      <w:pPr>
        <w:pStyle w:val="ListParagraph"/>
        <w:numPr>
          <w:ilvl w:val="0"/>
          <w:numId w:val="1"/>
        </w:numPr>
        <w:rPr>
          <w:rFonts w:ascii="Tahoma" w:hAnsi="Tahoma" w:cs="Tahoma"/>
          <w:sz w:val="28"/>
          <w:szCs w:val="28"/>
        </w:rPr>
      </w:pPr>
      <w:r w:rsidRPr="00070B01">
        <w:rPr>
          <w:rFonts w:ascii="Tahoma" w:hAnsi="Tahoma" w:cs="Tahoma"/>
          <w:sz w:val="28"/>
          <w:szCs w:val="28"/>
        </w:rPr>
        <w:t xml:space="preserve">Areas </w:t>
      </w:r>
      <w:r w:rsidR="00E3293E" w:rsidRPr="00070B01">
        <w:rPr>
          <w:rFonts w:ascii="Tahoma" w:hAnsi="Tahoma" w:cs="Tahoma"/>
          <w:sz w:val="28"/>
          <w:szCs w:val="28"/>
        </w:rPr>
        <w:t xml:space="preserve">of the </w:t>
      </w:r>
      <w:r w:rsidR="00CD6AE3" w:rsidRPr="00070B01">
        <w:rPr>
          <w:rFonts w:ascii="Tahoma" w:hAnsi="Tahoma" w:cs="Tahoma"/>
          <w:sz w:val="28"/>
          <w:szCs w:val="28"/>
        </w:rPr>
        <w:t>Village Hall</w:t>
      </w:r>
      <w:r w:rsidR="00E3293E" w:rsidRPr="00070B01">
        <w:rPr>
          <w:rFonts w:ascii="Tahoma" w:hAnsi="Tahoma" w:cs="Tahoma"/>
          <w:sz w:val="28"/>
          <w:szCs w:val="28"/>
        </w:rPr>
        <w:t xml:space="preserve"> </w:t>
      </w:r>
      <w:r w:rsidRPr="00070B01">
        <w:rPr>
          <w:rFonts w:ascii="Tahoma" w:hAnsi="Tahoma" w:cs="Tahoma"/>
          <w:sz w:val="28"/>
          <w:szCs w:val="28"/>
        </w:rPr>
        <w:t>Required: (</w:t>
      </w:r>
      <w:r w:rsidRPr="00070B01">
        <w:rPr>
          <w:rFonts w:ascii="Tahoma" w:hAnsi="Tahoma" w:cs="Tahoma"/>
          <w:i/>
          <w:sz w:val="28"/>
          <w:szCs w:val="28"/>
        </w:rPr>
        <w:t>Please choose from the dropdown menu</w:t>
      </w:r>
      <w:r w:rsidRPr="00070B01">
        <w:rPr>
          <w:rFonts w:ascii="Tahoma" w:hAnsi="Tahoma" w:cs="Tahoma"/>
          <w:sz w:val="28"/>
          <w:szCs w:val="28"/>
        </w:rPr>
        <w:t xml:space="preserve">) </w:t>
      </w:r>
      <w:sdt>
        <w:sdtPr>
          <w:rPr>
            <w:rFonts w:ascii="Tahoma" w:hAnsi="Tahoma" w:cs="Tahoma"/>
            <w:color w:val="0000FF"/>
            <w:sz w:val="28"/>
            <w:szCs w:val="28"/>
          </w:rPr>
          <w:id w:val="556050560"/>
          <w:placeholder>
            <w:docPart w:val="9D5A5D475DF6498C9F7AA4F87F193A08"/>
          </w:placeholder>
          <w:showingPlcHdr/>
          <w:dropDownList>
            <w:listItem w:value="Choose an item."/>
            <w:listItem w:displayText="Main Hall" w:value="Main Hall"/>
            <w:listItem w:displayText="Main Hall and Kitchen" w:value="Main Hall and Kitchen"/>
            <w:listItem w:displayText="Social Club and Bar" w:value="Social Club and Bar"/>
            <w:listItem w:displayText="Main Hall, Kitchen. Social Club" w:value="Main Hall, Kitchen. Social Club"/>
            <w:listItem w:displayText="Main Hall, Kitchen. Social Club and Bar" w:value="Main Hall, Kitchen. Social Club and Bar"/>
          </w:dropDownList>
        </w:sdtPr>
        <w:sdtEndPr/>
        <w:sdtContent>
          <w:r w:rsidRPr="00070B01">
            <w:rPr>
              <w:rStyle w:val="PlaceholderText"/>
              <w:color w:val="0000FF"/>
              <w:sz w:val="28"/>
              <w:szCs w:val="28"/>
            </w:rPr>
            <w:t>Choose an item.</w:t>
          </w:r>
        </w:sdtContent>
      </w:sdt>
    </w:p>
    <w:p w14:paraId="1791B25D" w14:textId="77777777" w:rsidR="00321AF6" w:rsidRPr="00070B01" w:rsidRDefault="00321AF6" w:rsidP="00321AF6">
      <w:pPr>
        <w:pStyle w:val="ListParagraph"/>
        <w:rPr>
          <w:rFonts w:ascii="Tahoma" w:hAnsi="Tahoma" w:cs="Tahoma"/>
          <w:sz w:val="28"/>
          <w:szCs w:val="28"/>
        </w:rPr>
      </w:pPr>
    </w:p>
    <w:p w14:paraId="36CBF1AC" w14:textId="7BFBC881" w:rsidR="00321AF6" w:rsidRPr="00070B01" w:rsidRDefault="00321AF6" w:rsidP="00321AF6">
      <w:pPr>
        <w:pStyle w:val="ListParagraph"/>
        <w:rPr>
          <w:rFonts w:ascii="Tahoma" w:hAnsi="Tahoma" w:cs="Tahoma"/>
          <w:sz w:val="28"/>
          <w:szCs w:val="28"/>
        </w:rPr>
      </w:pPr>
      <w:r w:rsidRPr="00070B01">
        <w:rPr>
          <w:rFonts w:ascii="Tahoma" w:hAnsi="Tahoma" w:cs="Tahoma"/>
          <w:sz w:val="28"/>
          <w:szCs w:val="28"/>
        </w:rPr>
        <w:t>If you are supplying alcohol or require the use of the bar for your event</w:t>
      </w:r>
      <w:r w:rsidR="00E3293E" w:rsidRPr="00070B01">
        <w:rPr>
          <w:rFonts w:ascii="Tahoma" w:hAnsi="Tahoma" w:cs="Tahoma"/>
          <w:b/>
          <w:bCs/>
          <w:sz w:val="28"/>
          <w:szCs w:val="28"/>
        </w:rPr>
        <w:t xml:space="preserve"> YOU</w:t>
      </w:r>
      <w:r w:rsidR="000B43CA" w:rsidRPr="00070B01">
        <w:rPr>
          <w:rFonts w:ascii="Tahoma" w:hAnsi="Tahoma" w:cs="Tahoma"/>
          <w:b/>
          <w:bCs/>
          <w:sz w:val="28"/>
          <w:szCs w:val="28"/>
        </w:rPr>
        <w:t xml:space="preserve"> </w:t>
      </w:r>
      <w:r w:rsidRPr="00070B01">
        <w:rPr>
          <w:rFonts w:ascii="Tahoma" w:hAnsi="Tahoma" w:cs="Tahoma"/>
          <w:sz w:val="28"/>
          <w:szCs w:val="28"/>
        </w:rPr>
        <w:t xml:space="preserve">will need to obtain a </w:t>
      </w:r>
      <w:r w:rsidRPr="00070B01">
        <w:rPr>
          <w:rFonts w:ascii="Tahoma" w:hAnsi="Tahoma" w:cs="Tahoma"/>
          <w:b/>
          <w:sz w:val="28"/>
          <w:szCs w:val="28"/>
        </w:rPr>
        <w:t>Temporary Events Notice (</w:t>
      </w:r>
      <w:r w:rsidR="005824AD" w:rsidRPr="00070B01">
        <w:rPr>
          <w:rFonts w:ascii="Tahoma" w:hAnsi="Tahoma" w:cs="Tahoma"/>
          <w:b/>
          <w:sz w:val="28"/>
          <w:szCs w:val="28"/>
        </w:rPr>
        <w:t>TEN</w:t>
      </w:r>
      <w:r w:rsidRPr="00070B01">
        <w:rPr>
          <w:rFonts w:ascii="Tahoma" w:hAnsi="Tahoma" w:cs="Tahoma"/>
          <w:b/>
          <w:sz w:val="28"/>
          <w:szCs w:val="28"/>
        </w:rPr>
        <w:t>)</w:t>
      </w:r>
      <w:r w:rsidRPr="00070B01">
        <w:rPr>
          <w:rFonts w:ascii="Tahoma" w:hAnsi="Tahoma" w:cs="Tahoma"/>
          <w:sz w:val="28"/>
          <w:szCs w:val="28"/>
        </w:rPr>
        <w:t xml:space="preserve"> from </w:t>
      </w:r>
      <w:r w:rsidRPr="00070B01">
        <w:rPr>
          <w:rFonts w:ascii="Tahoma" w:hAnsi="Tahoma" w:cs="Tahoma"/>
          <w:i/>
          <w:iCs/>
          <w:sz w:val="28"/>
          <w:szCs w:val="28"/>
        </w:rPr>
        <w:t>Gt. Yarmouth Licensing Dept.</w:t>
      </w:r>
      <w:r w:rsidRPr="00070B01">
        <w:rPr>
          <w:rFonts w:ascii="Tahoma" w:hAnsi="Tahoma" w:cs="Tahoma"/>
          <w:sz w:val="28"/>
          <w:szCs w:val="28"/>
        </w:rPr>
        <w:t xml:space="preserve"> </w:t>
      </w:r>
    </w:p>
    <w:p w14:paraId="1878EBA4" w14:textId="77777777" w:rsidR="00321AF6" w:rsidRPr="00070B01" w:rsidRDefault="00321AF6" w:rsidP="00321AF6">
      <w:pPr>
        <w:pStyle w:val="ListParagraph"/>
        <w:rPr>
          <w:rFonts w:ascii="Tahoma" w:hAnsi="Tahoma" w:cs="Tahoma"/>
          <w:sz w:val="28"/>
          <w:szCs w:val="28"/>
        </w:rPr>
      </w:pPr>
    </w:p>
    <w:p w14:paraId="4B745E58" w14:textId="0547F6B3" w:rsidR="00321AF6" w:rsidRPr="00070B01" w:rsidRDefault="00321AF6" w:rsidP="00321AF6">
      <w:pPr>
        <w:pStyle w:val="ListParagraph"/>
        <w:rPr>
          <w:rFonts w:ascii="Tahoma" w:hAnsi="Tahoma" w:cs="Tahoma"/>
          <w:sz w:val="28"/>
          <w:szCs w:val="28"/>
        </w:rPr>
      </w:pPr>
      <w:r w:rsidRPr="00070B01">
        <w:rPr>
          <w:rFonts w:ascii="Tahoma" w:hAnsi="Tahoma" w:cs="Tahoma"/>
          <w:sz w:val="28"/>
          <w:szCs w:val="28"/>
        </w:rPr>
        <w:t>Failure to obtain the licence (</w:t>
      </w:r>
      <w:r w:rsidRPr="00070B01">
        <w:rPr>
          <w:rFonts w:ascii="Tahoma" w:hAnsi="Tahoma" w:cs="Tahoma"/>
          <w:i/>
          <w:iCs/>
          <w:sz w:val="28"/>
          <w:szCs w:val="28"/>
        </w:rPr>
        <w:t>which needs to be</w:t>
      </w:r>
      <w:r w:rsidR="00E3293E" w:rsidRPr="00070B01">
        <w:rPr>
          <w:rFonts w:ascii="Tahoma" w:hAnsi="Tahoma" w:cs="Tahoma"/>
          <w:i/>
          <w:iCs/>
          <w:sz w:val="28"/>
          <w:szCs w:val="28"/>
        </w:rPr>
        <w:t xml:space="preserve"> seen and </w:t>
      </w:r>
      <w:r w:rsidRPr="00070B01">
        <w:rPr>
          <w:rFonts w:ascii="Tahoma" w:hAnsi="Tahoma" w:cs="Tahoma"/>
          <w:i/>
          <w:iCs/>
          <w:sz w:val="28"/>
          <w:szCs w:val="28"/>
        </w:rPr>
        <w:t>displayed in the bar</w:t>
      </w:r>
      <w:r w:rsidRPr="00070B01">
        <w:rPr>
          <w:rFonts w:ascii="Tahoma" w:hAnsi="Tahoma" w:cs="Tahoma"/>
          <w:sz w:val="28"/>
          <w:szCs w:val="28"/>
        </w:rPr>
        <w:t xml:space="preserve">) will mean you will </w:t>
      </w:r>
      <w:r w:rsidRPr="00070B01">
        <w:rPr>
          <w:rFonts w:ascii="Tahoma" w:hAnsi="Tahoma" w:cs="Tahoma"/>
          <w:b/>
          <w:sz w:val="28"/>
          <w:szCs w:val="28"/>
          <w:u w:val="single"/>
        </w:rPr>
        <w:t>NOT</w:t>
      </w:r>
      <w:r w:rsidRPr="00070B01">
        <w:rPr>
          <w:rFonts w:ascii="Tahoma" w:hAnsi="Tahoma" w:cs="Tahoma"/>
          <w:sz w:val="28"/>
          <w:szCs w:val="28"/>
        </w:rPr>
        <w:t xml:space="preserve"> be able to use the bar facility or supply your own alcohol in the building.</w:t>
      </w:r>
    </w:p>
    <w:p w14:paraId="4A543786" w14:textId="77777777" w:rsidR="00321AF6" w:rsidRPr="00070B01" w:rsidRDefault="00321AF6" w:rsidP="00321AF6">
      <w:pPr>
        <w:pStyle w:val="ListParagraph"/>
        <w:rPr>
          <w:rFonts w:ascii="Tahoma" w:hAnsi="Tahoma" w:cs="Tahoma"/>
          <w:sz w:val="28"/>
          <w:szCs w:val="28"/>
        </w:rPr>
      </w:pPr>
    </w:p>
    <w:p w14:paraId="1BE2FC8E" w14:textId="59007076" w:rsidR="00321AF6" w:rsidRPr="00321AF6" w:rsidRDefault="00321AF6" w:rsidP="00321AF6">
      <w:pPr>
        <w:pStyle w:val="ListParagraph"/>
        <w:rPr>
          <w:rFonts w:ascii="Tahoma" w:hAnsi="Tahoma" w:cs="Tahoma"/>
          <w:sz w:val="32"/>
          <w:szCs w:val="32"/>
        </w:rPr>
      </w:pPr>
      <w:r w:rsidRPr="00321AF6">
        <w:rPr>
          <w:rFonts w:ascii="Tahoma" w:hAnsi="Tahoma" w:cs="Tahoma"/>
          <w:sz w:val="32"/>
          <w:szCs w:val="32"/>
        </w:rPr>
        <w:t xml:space="preserve">There is an additional charge for the use of the bar facility </w:t>
      </w:r>
      <w:r w:rsidR="00B46635">
        <w:rPr>
          <w:rFonts w:ascii="Tahoma" w:hAnsi="Tahoma" w:cs="Tahoma"/>
          <w:sz w:val="32"/>
          <w:szCs w:val="32"/>
        </w:rPr>
        <w:t>(</w:t>
      </w:r>
      <w:r w:rsidR="00B46635" w:rsidRPr="00CD6AE3">
        <w:rPr>
          <w:rFonts w:ascii="Tahoma" w:hAnsi="Tahoma" w:cs="Tahoma"/>
          <w:i/>
          <w:iCs/>
          <w:sz w:val="32"/>
          <w:szCs w:val="32"/>
        </w:rPr>
        <w:t>as we provide bar staff</w:t>
      </w:r>
      <w:r w:rsidR="00B46635">
        <w:rPr>
          <w:rFonts w:ascii="Tahoma" w:hAnsi="Tahoma" w:cs="Tahoma"/>
          <w:sz w:val="32"/>
          <w:szCs w:val="32"/>
        </w:rPr>
        <w:t xml:space="preserve">) which is </w:t>
      </w:r>
      <w:r w:rsidR="005824AD">
        <w:rPr>
          <w:rFonts w:ascii="Tahoma" w:hAnsi="Tahoma" w:cs="Tahoma"/>
          <w:sz w:val="32"/>
          <w:szCs w:val="32"/>
        </w:rPr>
        <w:t>include in the prices show below.</w:t>
      </w:r>
    </w:p>
    <w:p w14:paraId="6DFF8423" w14:textId="77777777" w:rsidR="00321AF6" w:rsidRPr="00321AF6" w:rsidRDefault="00321AF6" w:rsidP="00321AF6">
      <w:pPr>
        <w:pStyle w:val="ListParagraph"/>
        <w:rPr>
          <w:rFonts w:ascii="Tahoma" w:hAnsi="Tahoma" w:cs="Tahoma"/>
          <w:sz w:val="32"/>
          <w:szCs w:val="32"/>
        </w:rPr>
      </w:pPr>
    </w:p>
    <w:p w14:paraId="3B90AFF4" w14:textId="3060F06B" w:rsidR="00321AF6" w:rsidRPr="00070B01" w:rsidRDefault="00321AF6" w:rsidP="00321AF6">
      <w:pPr>
        <w:pStyle w:val="ListParagraph"/>
        <w:numPr>
          <w:ilvl w:val="0"/>
          <w:numId w:val="1"/>
        </w:numPr>
        <w:rPr>
          <w:rFonts w:ascii="Tahoma" w:hAnsi="Tahoma" w:cs="Tahoma"/>
          <w:color w:val="0000FF"/>
          <w:sz w:val="28"/>
          <w:szCs w:val="28"/>
        </w:rPr>
      </w:pPr>
      <w:r w:rsidRPr="00070B01">
        <w:rPr>
          <w:rFonts w:ascii="Tahoma" w:hAnsi="Tahoma" w:cs="Tahoma"/>
          <w:sz w:val="28"/>
          <w:szCs w:val="28"/>
        </w:rPr>
        <w:lastRenderedPageBreak/>
        <w:t xml:space="preserve"> Hire Fees: Resident        </w:t>
      </w:r>
      <w:sdt>
        <w:sdtPr>
          <w:rPr>
            <w:rFonts w:ascii="Tahoma" w:hAnsi="Tahoma" w:cs="Tahoma"/>
            <w:sz w:val="28"/>
            <w:szCs w:val="28"/>
          </w:rPr>
          <w:id w:val="-709112754"/>
          <w:placeholder>
            <w:docPart w:val="23D2E428C42C49A89F6B6EC935B5392B"/>
          </w:placeholder>
          <w:showingPlcHdr/>
          <w:dropDownList>
            <w:listItem w:value="Choose an item."/>
            <w:listItem w:displayText="Morning   9am - noon  £10" w:value="Morning   9am - noon  £10"/>
            <w:listItem w:displayText="Afternoon  12pm - 6pm  £!5" w:value="Afternoon  12pm - 6pm  £!5"/>
            <w:listItem w:displayText="Evening Only  6pm - 12pm £30  " w:value="Evening Only  6pm - 12pm £30  "/>
            <w:listItem w:displayText="Evening with Bar £40" w:value="Evening with Bar £40"/>
            <w:listItem w:displayText="Morning &amp; Afternoon £25" w:value="Morning &amp; Afternoon £25"/>
            <w:listItem w:displayText="Afternoon &amp; Evening £45" w:value="Afternoon &amp; Evening £45"/>
            <w:listItem w:displayText="Afternoon, Evening &amp; Bar £55" w:value="Afternoon, Evening &amp; Bar £55"/>
          </w:dropDownList>
        </w:sdtPr>
        <w:sdtEndPr/>
        <w:sdtContent>
          <w:r w:rsidRPr="00070B01">
            <w:rPr>
              <w:rStyle w:val="PlaceholderText"/>
              <w:color w:val="0000FF"/>
              <w:sz w:val="28"/>
              <w:szCs w:val="28"/>
            </w:rPr>
            <w:t>Choose an item.</w:t>
          </w:r>
        </w:sdtContent>
      </w:sdt>
      <w:r w:rsidRPr="00070B01">
        <w:rPr>
          <w:rFonts w:ascii="Tahoma" w:hAnsi="Tahoma" w:cs="Tahoma"/>
          <w:sz w:val="28"/>
          <w:szCs w:val="28"/>
        </w:rPr>
        <w:t xml:space="preserve"> </w:t>
      </w:r>
    </w:p>
    <w:p w14:paraId="7AC8F5F5" w14:textId="6891C71E" w:rsidR="00321AF6" w:rsidRPr="00070B01" w:rsidRDefault="00321AF6" w:rsidP="00321AF6">
      <w:pPr>
        <w:pStyle w:val="ListParagraph"/>
        <w:rPr>
          <w:rFonts w:ascii="Tahoma" w:hAnsi="Tahoma" w:cs="Tahoma"/>
          <w:color w:val="0000FF"/>
          <w:sz w:val="28"/>
          <w:szCs w:val="28"/>
        </w:rPr>
      </w:pPr>
      <w:r w:rsidRPr="00070B01">
        <w:rPr>
          <w:rFonts w:ascii="Tahoma" w:hAnsi="Tahoma" w:cs="Tahoma"/>
          <w:sz w:val="28"/>
          <w:szCs w:val="28"/>
        </w:rPr>
        <w:t xml:space="preserve">         </w:t>
      </w:r>
    </w:p>
    <w:p w14:paraId="7E7D2786" w14:textId="184B84F8" w:rsidR="00321AF6" w:rsidRPr="00070B01" w:rsidRDefault="00321AF6" w:rsidP="00321AF6">
      <w:pPr>
        <w:pStyle w:val="ListParagraph"/>
        <w:rPr>
          <w:rFonts w:ascii="Tahoma" w:hAnsi="Tahoma" w:cs="Tahoma"/>
          <w:color w:val="0000FF"/>
          <w:sz w:val="28"/>
          <w:szCs w:val="28"/>
        </w:rPr>
      </w:pPr>
      <w:r w:rsidRPr="00070B01">
        <w:rPr>
          <w:rFonts w:ascii="Tahoma" w:hAnsi="Tahoma" w:cs="Tahoma"/>
          <w:sz w:val="28"/>
          <w:szCs w:val="28"/>
        </w:rPr>
        <w:t xml:space="preserve">                Non-Resident  </w:t>
      </w:r>
      <w:sdt>
        <w:sdtPr>
          <w:rPr>
            <w:rFonts w:ascii="Tahoma" w:hAnsi="Tahoma" w:cs="Tahoma"/>
            <w:sz w:val="28"/>
            <w:szCs w:val="28"/>
          </w:rPr>
          <w:id w:val="327790054"/>
          <w:placeholder>
            <w:docPart w:val="91F8D7C90BAE496DA490F60553E6565F"/>
          </w:placeholder>
          <w:showingPlcHdr/>
          <w15:color w:val="3366FF"/>
          <w:dropDownList>
            <w:listItem w:value="Choose an item."/>
            <w:listItem w:displayText="Morning only 9am - 12noon  £15" w:value="Morning only 9am - 12noon  £15"/>
            <w:listItem w:displayText="Morning &amp; Afternoon £35" w:value="Morning &amp; Afternoon £35"/>
            <w:listItem w:displayText="Afternoon only  12noon - 6pm  £20" w:value="Afternoon only  12noon - 6pm  £20"/>
            <w:listItem w:displayText="Afternoon &amp; Evening £65" w:value="Afternoon &amp; Evening £65"/>
            <w:listItem w:displayText="Afternoon, Evening &amp; Bar £80" w:value="Afternoon, Evening &amp; Bar £80"/>
            <w:listItem w:displayText="Evening only  6pm - 12pm  £45" w:value="Evening only  6pm - 12pm  £45"/>
            <w:listItem w:displayText="Evening 6pm - 12pm with Bar £60" w:value="Evening 6pm - 12pm with Bar £60"/>
          </w:dropDownList>
        </w:sdtPr>
        <w:sdtEndPr>
          <w:rPr>
            <w:color w:val="0000FF"/>
          </w:rPr>
        </w:sdtEndPr>
        <w:sdtContent>
          <w:r w:rsidRPr="00070B01">
            <w:rPr>
              <w:rStyle w:val="PlaceholderText"/>
              <w:color w:val="0000FF"/>
              <w:sz w:val="28"/>
              <w:szCs w:val="28"/>
            </w:rPr>
            <w:t>Choose an item.</w:t>
          </w:r>
        </w:sdtContent>
      </w:sdt>
    </w:p>
    <w:p w14:paraId="226246C7" w14:textId="77777777" w:rsidR="00321AF6" w:rsidRPr="00070B01" w:rsidRDefault="00321AF6" w:rsidP="00321AF6">
      <w:pPr>
        <w:rPr>
          <w:rFonts w:ascii="Tahoma" w:hAnsi="Tahoma" w:cs="Tahoma"/>
          <w:sz w:val="28"/>
          <w:szCs w:val="28"/>
        </w:rPr>
      </w:pPr>
    </w:p>
    <w:p w14:paraId="2F4206F4" w14:textId="4ABC2096" w:rsidR="00321AF6" w:rsidRPr="00070B01" w:rsidRDefault="00321AF6" w:rsidP="00321AF6">
      <w:pPr>
        <w:rPr>
          <w:rFonts w:ascii="Tahoma" w:hAnsi="Tahoma" w:cs="Tahoma"/>
          <w:sz w:val="28"/>
          <w:szCs w:val="28"/>
        </w:rPr>
      </w:pPr>
      <w:r w:rsidRPr="00070B01">
        <w:rPr>
          <w:rFonts w:ascii="Tahoma" w:hAnsi="Tahoma" w:cs="Tahoma"/>
          <w:sz w:val="28"/>
          <w:szCs w:val="28"/>
        </w:rPr>
        <w:t xml:space="preserve">A £20 refundable deposit is required with all bookings subject to the building being left in a clean and tidy condition and </w:t>
      </w:r>
      <w:r w:rsidRPr="00070B01">
        <w:rPr>
          <w:rFonts w:ascii="Tahoma" w:hAnsi="Tahoma" w:cs="Tahoma"/>
          <w:b/>
          <w:bCs/>
          <w:sz w:val="28"/>
          <w:szCs w:val="28"/>
        </w:rPr>
        <w:t>ALL</w:t>
      </w:r>
      <w:r w:rsidRPr="00070B01">
        <w:rPr>
          <w:rFonts w:ascii="Tahoma" w:hAnsi="Tahoma" w:cs="Tahoma"/>
          <w:sz w:val="28"/>
          <w:szCs w:val="28"/>
        </w:rPr>
        <w:t xml:space="preserve"> rubbish removed.</w:t>
      </w:r>
    </w:p>
    <w:p w14:paraId="2E3B026B" w14:textId="77777777" w:rsidR="00E3293E" w:rsidRPr="00070B01" w:rsidRDefault="00E3293E" w:rsidP="00321AF6">
      <w:pPr>
        <w:rPr>
          <w:rFonts w:ascii="Tahoma" w:hAnsi="Tahoma" w:cs="Tahoma"/>
          <w:sz w:val="28"/>
          <w:szCs w:val="28"/>
        </w:rPr>
      </w:pPr>
    </w:p>
    <w:p w14:paraId="13117D22" w14:textId="6EC01B66" w:rsidR="00321AF6" w:rsidRPr="00070B01" w:rsidRDefault="00321AF6" w:rsidP="00321AF6">
      <w:pPr>
        <w:pStyle w:val="ListParagraph"/>
        <w:numPr>
          <w:ilvl w:val="0"/>
          <w:numId w:val="1"/>
        </w:numPr>
        <w:rPr>
          <w:rFonts w:ascii="Tahoma" w:hAnsi="Tahoma" w:cs="Tahoma"/>
          <w:sz w:val="28"/>
          <w:szCs w:val="28"/>
        </w:rPr>
      </w:pPr>
      <w:r w:rsidRPr="00070B01">
        <w:rPr>
          <w:rFonts w:ascii="Tahoma" w:hAnsi="Tahoma" w:cs="Tahoma"/>
          <w:sz w:val="28"/>
          <w:szCs w:val="28"/>
        </w:rPr>
        <w:t xml:space="preserve">Purpose of Hiring:   </w:t>
      </w:r>
      <w:sdt>
        <w:sdtPr>
          <w:rPr>
            <w:rFonts w:ascii="Tahoma" w:hAnsi="Tahoma" w:cs="Tahoma"/>
            <w:sz w:val="28"/>
            <w:szCs w:val="28"/>
          </w:rPr>
          <w:id w:val="-1096553421"/>
          <w:placeholder>
            <w:docPart w:val="4C916B43627B411B9876B08D7BE7F1D6"/>
          </w:placeholder>
          <w:showingPlcHdr/>
          <w:text/>
        </w:sdtPr>
        <w:sdtEndPr/>
        <w:sdtContent>
          <w:r w:rsidR="00B46635" w:rsidRPr="00070B01">
            <w:rPr>
              <w:rStyle w:val="PlaceholderText"/>
              <w:color w:val="0000FF"/>
              <w:sz w:val="28"/>
              <w:szCs w:val="28"/>
            </w:rPr>
            <w:t>Click or tap here to enter text.</w:t>
          </w:r>
        </w:sdtContent>
      </w:sdt>
    </w:p>
    <w:p w14:paraId="18A1E80F" w14:textId="77777777" w:rsidR="00E3293E" w:rsidRPr="00070B01" w:rsidRDefault="00E3293E" w:rsidP="00E3293E">
      <w:pPr>
        <w:pStyle w:val="ListParagraph"/>
        <w:rPr>
          <w:rFonts w:ascii="Tahoma" w:hAnsi="Tahoma" w:cs="Tahoma"/>
          <w:sz w:val="28"/>
          <w:szCs w:val="28"/>
        </w:rPr>
      </w:pPr>
    </w:p>
    <w:p w14:paraId="20FA4790" w14:textId="77777777" w:rsidR="00321AF6" w:rsidRPr="00070B01" w:rsidRDefault="00321AF6" w:rsidP="00321AF6">
      <w:pPr>
        <w:pStyle w:val="ListParagraph"/>
        <w:numPr>
          <w:ilvl w:val="0"/>
          <w:numId w:val="1"/>
        </w:numPr>
        <w:rPr>
          <w:rFonts w:ascii="Tahoma" w:hAnsi="Tahoma" w:cs="Tahoma"/>
          <w:sz w:val="28"/>
          <w:szCs w:val="28"/>
        </w:rPr>
      </w:pPr>
      <w:r w:rsidRPr="00070B01">
        <w:rPr>
          <w:rFonts w:ascii="Tahoma" w:hAnsi="Tahoma" w:cs="Tahoma"/>
          <w:sz w:val="28"/>
          <w:szCs w:val="28"/>
        </w:rPr>
        <w:t xml:space="preserve">Date of Hire:  </w:t>
      </w:r>
      <w:sdt>
        <w:sdtPr>
          <w:rPr>
            <w:rFonts w:ascii="Tahoma" w:hAnsi="Tahoma" w:cs="Tahoma"/>
            <w:color w:val="0000FF"/>
            <w:sz w:val="28"/>
            <w:szCs w:val="28"/>
          </w:rPr>
          <w:id w:val="-115296594"/>
          <w:placeholder>
            <w:docPart w:val="82E9E6B494CB4E7896DD17C826F78CA4"/>
          </w:placeholder>
          <w:showingPlcHdr/>
          <w:date>
            <w:dateFormat w:val="dd/MM/yyyy"/>
            <w:lid w:val="en-GB"/>
            <w:storeMappedDataAs w:val="dateTime"/>
            <w:calendar w:val="gregorian"/>
          </w:date>
        </w:sdtPr>
        <w:sdtEndPr/>
        <w:sdtContent>
          <w:r w:rsidRPr="00070B01">
            <w:rPr>
              <w:rStyle w:val="PlaceholderText"/>
              <w:color w:val="0000FF"/>
              <w:sz w:val="28"/>
              <w:szCs w:val="28"/>
            </w:rPr>
            <w:t>Click or tap to enter a date.</w:t>
          </w:r>
        </w:sdtContent>
      </w:sdt>
    </w:p>
    <w:p w14:paraId="4A20ED88" w14:textId="77777777" w:rsidR="00A76A8A" w:rsidRPr="00070B01" w:rsidRDefault="00A76A8A" w:rsidP="00321AF6">
      <w:pPr>
        <w:rPr>
          <w:rFonts w:ascii="Tahoma" w:hAnsi="Tahoma" w:cs="Tahoma"/>
          <w:sz w:val="28"/>
          <w:szCs w:val="28"/>
        </w:rPr>
      </w:pPr>
    </w:p>
    <w:p w14:paraId="3C981A5B" w14:textId="716EFE5B" w:rsidR="00321AF6" w:rsidRPr="00070B01" w:rsidRDefault="00321AF6" w:rsidP="00321AF6">
      <w:pPr>
        <w:rPr>
          <w:rFonts w:ascii="Tahoma" w:hAnsi="Tahoma" w:cs="Tahoma"/>
          <w:sz w:val="28"/>
          <w:szCs w:val="28"/>
        </w:rPr>
      </w:pPr>
      <w:r w:rsidRPr="00070B01">
        <w:rPr>
          <w:rFonts w:ascii="Tahoma" w:hAnsi="Tahoma" w:cs="Tahoma"/>
          <w:sz w:val="28"/>
          <w:szCs w:val="28"/>
        </w:rPr>
        <w:t>The hirer agrees to be present during the hiring period and agrees to comply with the Conditions of Hire set out in the accompanying document.</w:t>
      </w:r>
    </w:p>
    <w:p w14:paraId="729B19BD" w14:textId="77777777" w:rsidR="00FC2896" w:rsidRPr="00070B01" w:rsidRDefault="00FC2896" w:rsidP="00321AF6">
      <w:pPr>
        <w:rPr>
          <w:rFonts w:ascii="Tahoma" w:hAnsi="Tahoma" w:cs="Tahoma"/>
          <w:sz w:val="28"/>
          <w:szCs w:val="28"/>
        </w:rPr>
      </w:pPr>
    </w:p>
    <w:p w14:paraId="3237F3FE" w14:textId="00E752EF" w:rsidR="00321AF6" w:rsidRPr="00070B01" w:rsidRDefault="00321AF6" w:rsidP="00321AF6">
      <w:pPr>
        <w:rPr>
          <w:rFonts w:ascii="Tahoma" w:hAnsi="Tahoma" w:cs="Tahoma"/>
          <w:sz w:val="28"/>
          <w:szCs w:val="28"/>
        </w:rPr>
      </w:pPr>
      <w:r w:rsidRPr="00070B01">
        <w:rPr>
          <w:rFonts w:ascii="Tahoma" w:hAnsi="Tahoma" w:cs="Tahoma"/>
          <w:sz w:val="28"/>
          <w:szCs w:val="28"/>
        </w:rPr>
        <w:t xml:space="preserve">Stokesby Village </w:t>
      </w:r>
      <w:r w:rsidR="00B46635" w:rsidRPr="00070B01">
        <w:rPr>
          <w:rFonts w:ascii="Tahoma" w:hAnsi="Tahoma" w:cs="Tahoma"/>
          <w:sz w:val="28"/>
          <w:szCs w:val="28"/>
        </w:rPr>
        <w:t>H</w:t>
      </w:r>
      <w:r w:rsidRPr="00070B01">
        <w:rPr>
          <w:rFonts w:ascii="Tahoma" w:hAnsi="Tahoma" w:cs="Tahoma"/>
          <w:sz w:val="28"/>
          <w:szCs w:val="28"/>
        </w:rPr>
        <w:t xml:space="preserve">all Management Committee works with Norfolk </w:t>
      </w:r>
      <w:r w:rsidR="00CD6AE3" w:rsidRPr="00070B01">
        <w:rPr>
          <w:rFonts w:ascii="Tahoma" w:hAnsi="Tahoma" w:cs="Tahoma"/>
          <w:sz w:val="28"/>
          <w:szCs w:val="28"/>
        </w:rPr>
        <w:t>C</w:t>
      </w:r>
      <w:r w:rsidRPr="00070B01">
        <w:rPr>
          <w:rFonts w:ascii="Tahoma" w:hAnsi="Tahoma" w:cs="Tahoma"/>
          <w:sz w:val="28"/>
          <w:szCs w:val="28"/>
        </w:rPr>
        <w:t>onstabulary sharing Information on our bookings</w:t>
      </w:r>
      <w:r w:rsidR="00CD6AE3" w:rsidRPr="00070B01">
        <w:rPr>
          <w:rFonts w:ascii="Tahoma" w:hAnsi="Tahoma" w:cs="Tahoma"/>
          <w:sz w:val="28"/>
          <w:szCs w:val="28"/>
        </w:rPr>
        <w:t>,</w:t>
      </w:r>
      <w:r w:rsidRPr="00070B01">
        <w:rPr>
          <w:rFonts w:ascii="Tahoma" w:hAnsi="Tahoma" w:cs="Tahoma"/>
          <w:sz w:val="28"/>
          <w:szCs w:val="28"/>
        </w:rPr>
        <w:t xml:space="preserve"> </w:t>
      </w:r>
      <w:proofErr w:type="gramStart"/>
      <w:r w:rsidRPr="00070B01">
        <w:rPr>
          <w:rFonts w:ascii="Tahoma" w:hAnsi="Tahoma" w:cs="Tahoma"/>
          <w:sz w:val="28"/>
          <w:szCs w:val="28"/>
        </w:rPr>
        <w:t>in order to</w:t>
      </w:r>
      <w:proofErr w:type="gramEnd"/>
      <w:r w:rsidRPr="00070B01">
        <w:rPr>
          <w:rFonts w:ascii="Tahoma" w:hAnsi="Tahoma" w:cs="Tahoma"/>
          <w:sz w:val="28"/>
          <w:szCs w:val="28"/>
        </w:rPr>
        <w:t xml:space="preserve"> prevent crime and disorder.</w:t>
      </w:r>
    </w:p>
    <w:p w14:paraId="2798366F" w14:textId="77777777" w:rsidR="00321AF6" w:rsidRPr="00070B01" w:rsidRDefault="00321AF6" w:rsidP="00321AF6">
      <w:pPr>
        <w:rPr>
          <w:rFonts w:ascii="Tahoma" w:hAnsi="Tahoma" w:cs="Tahoma"/>
          <w:sz w:val="28"/>
          <w:szCs w:val="28"/>
        </w:rPr>
      </w:pPr>
      <w:r w:rsidRPr="00070B01">
        <w:rPr>
          <w:rFonts w:ascii="Tahoma" w:hAnsi="Tahoma" w:cs="Tahoma"/>
          <w:sz w:val="28"/>
          <w:szCs w:val="28"/>
        </w:rPr>
        <w:t>This information has been brought to my attention on booking the hall and by placing my booking I acknowledge that I am aware.</w:t>
      </w:r>
    </w:p>
    <w:p w14:paraId="156D0E07" w14:textId="77777777" w:rsidR="00321AF6" w:rsidRDefault="00321AF6" w:rsidP="00321AF6">
      <w:pPr>
        <w:rPr>
          <w:rFonts w:ascii="Tahoma" w:hAnsi="Tahoma" w:cs="Tahoma"/>
          <w:sz w:val="24"/>
          <w:szCs w:val="24"/>
        </w:rPr>
      </w:pPr>
    </w:p>
    <w:p w14:paraId="7012CD92" w14:textId="3980DC5E" w:rsidR="00321AF6" w:rsidRDefault="00321AF6" w:rsidP="00321AF6">
      <w:pPr>
        <w:rPr>
          <w:rFonts w:ascii="Tahoma" w:hAnsi="Tahoma" w:cs="Tahoma"/>
          <w:sz w:val="24"/>
          <w:szCs w:val="24"/>
        </w:rPr>
      </w:pPr>
      <w:r>
        <w:rPr>
          <w:rFonts w:ascii="Tahoma" w:hAnsi="Tahoma" w:cs="Tahoma"/>
          <w:sz w:val="24"/>
          <w:szCs w:val="24"/>
        </w:rPr>
        <w:t>Signed</w:t>
      </w:r>
      <w:r>
        <w:rPr>
          <w:rFonts w:ascii="Tahoma" w:hAnsi="Tahoma" w:cs="Tahoma"/>
          <w:sz w:val="24"/>
          <w:szCs w:val="24"/>
        </w:rPr>
        <w:tab/>
        <w:t xml:space="preserve">                                                   Name                                       Date</w:t>
      </w:r>
    </w:p>
    <w:p w14:paraId="1F92D971" w14:textId="5FAC8EFA" w:rsidR="00070B01" w:rsidRDefault="00070B01" w:rsidP="00321AF6">
      <w:pPr>
        <w:pBdr>
          <w:bottom w:val="single" w:sz="12" w:space="1" w:color="auto"/>
        </w:pBdr>
        <w:rPr>
          <w:rFonts w:ascii="Tahoma" w:hAnsi="Tahoma" w:cs="Tahoma"/>
          <w:sz w:val="24"/>
          <w:szCs w:val="24"/>
        </w:rPr>
      </w:pPr>
    </w:p>
    <w:p w14:paraId="29FEEAEF" w14:textId="3387924A" w:rsidR="00070B01" w:rsidRDefault="00070B01" w:rsidP="00321AF6">
      <w:pPr>
        <w:rPr>
          <w:rFonts w:ascii="Tahoma" w:hAnsi="Tahoma" w:cs="Tahoma"/>
          <w:sz w:val="24"/>
          <w:szCs w:val="24"/>
        </w:rPr>
      </w:pPr>
    </w:p>
    <w:p w14:paraId="7303F4F3" w14:textId="3E57D805" w:rsidR="00070B01" w:rsidRDefault="00070B01" w:rsidP="00321AF6">
      <w:pPr>
        <w:rPr>
          <w:rFonts w:ascii="Tahoma" w:hAnsi="Tahoma" w:cs="Tahoma"/>
          <w:sz w:val="24"/>
          <w:szCs w:val="24"/>
        </w:rPr>
      </w:pPr>
      <w:r>
        <w:rPr>
          <w:rFonts w:ascii="Tahoma" w:hAnsi="Tahoma" w:cs="Tahoma"/>
          <w:sz w:val="24"/>
          <w:szCs w:val="24"/>
        </w:rPr>
        <w:t>Office use only</w:t>
      </w:r>
    </w:p>
    <w:p w14:paraId="528018DA" w14:textId="1746473A" w:rsidR="00070B01" w:rsidRDefault="00070B01" w:rsidP="00321AF6">
      <w:pPr>
        <w:rPr>
          <w:rFonts w:ascii="Tahoma" w:hAnsi="Tahoma" w:cs="Tahoma"/>
          <w:sz w:val="24"/>
          <w:szCs w:val="24"/>
        </w:rPr>
      </w:pPr>
    </w:p>
    <w:p w14:paraId="7E274259" w14:textId="77777777" w:rsidR="00070B01" w:rsidRDefault="00070B01" w:rsidP="00321AF6">
      <w:pPr>
        <w:rPr>
          <w:rFonts w:ascii="Tahoma" w:hAnsi="Tahoma" w:cs="Tahoma"/>
          <w:sz w:val="24"/>
          <w:szCs w:val="24"/>
        </w:rPr>
      </w:pPr>
    </w:p>
    <w:p w14:paraId="1783C2D7" w14:textId="0BFF6EB4" w:rsidR="001E4EC7" w:rsidRDefault="001E4EC7"/>
    <w:p w14:paraId="6146A69D" w14:textId="6E72C0D8" w:rsidR="00070B01" w:rsidRDefault="00070B01"/>
    <w:p w14:paraId="72FB9B47" w14:textId="77777777" w:rsidR="00070B01" w:rsidRDefault="00070B01"/>
    <w:p w14:paraId="086F2128" w14:textId="77777777" w:rsidR="005824AD" w:rsidRPr="005824AD" w:rsidRDefault="005824AD" w:rsidP="005824AD">
      <w:pPr>
        <w:pStyle w:val="Body"/>
        <w:widowControl w:val="0"/>
        <w:jc w:val="center"/>
        <w:rPr>
          <w:b/>
          <w:bCs/>
          <w:color w:val="282626"/>
          <w:sz w:val="28"/>
          <w:szCs w:val="28"/>
        </w:rPr>
      </w:pPr>
      <w:r w:rsidRPr="005824AD">
        <w:rPr>
          <w:b/>
          <w:bCs/>
          <w:color w:val="282626"/>
          <w:sz w:val="28"/>
          <w:szCs w:val="28"/>
        </w:rPr>
        <w:lastRenderedPageBreak/>
        <w:t xml:space="preserve">STOKESBY Village Hall </w:t>
      </w:r>
    </w:p>
    <w:p w14:paraId="2A57A1D2" w14:textId="77777777" w:rsidR="005824AD" w:rsidRPr="005824AD" w:rsidRDefault="005824AD" w:rsidP="005824AD">
      <w:pPr>
        <w:pStyle w:val="Body"/>
        <w:widowControl w:val="0"/>
        <w:jc w:val="center"/>
        <w:rPr>
          <w:b/>
          <w:bCs/>
          <w:color w:val="282626"/>
          <w:sz w:val="28"/>
          <w:szCs w:val="28"/>
        </w:rPr>
      </w:pPr>
      <w:r w:rsidRPr="005824AD">
        <w:rPr>
          <w:b/>
          <w:bCs/>
          <w:color w:val="282626"/>
          <w:sz w:val="28"/>
          <w:szCs w:val="28"/>
        </w:rPr>
        <w:t>Conditions of Hire</w:t>
      </w:r>
    </w:p>
    <w:p w14:paraId="7EE7C828" w14:textId="77777777" w:rsidR="005824AD" w:rsidRPr="005824AD" w:rsidRDefault="005824AD" w:rsidP="005824AD">
      <w:pPr>
        <w:pStyle w:val="Body"/>
        <w:widowControl w:val="0"/>
        <w:rPr>
          <w:b/>
          <w:bCs/>
          <w:color w:val="282626"/>
          <w:sz w:val="28"/>
          <w:szCs w:val="28"/>
        </w:rPr>
      </w:pPr>
      <w:r w:rsidRPr="005824AD">
        <w:rPr>
          <w:b/>
          <w:bCs/>
          <w:color w:val="282626"/>
          <w:sz w:val="28"/>
          <w:szCs w:val="28"/>
          <w:u w:val="single"/>
        </w:rPr>
        <w:t>The Hirer:</w:t>
      </w:r>
    </w:p>
    <w:p w14:paraId="1CF6A2B1" w14:textId="05454CEE" w:rsidR="005824AD" w:rsidRDefault="005824AD" w:rsidP="005824AD">
      <w:pPr>
        <w:pStyle w:val="Body"/>
        <w:widowControl w:val="0"/>
        <w:jc w:val="both"/>
        <w:rPr>
          <w:sz w:val="28"/>
          <w:szCs w:val="28"/>
        </w:rPr>
      </w:pPr>
      <w:r w:rsidRPr="005824AD">
        <w:rPr>
          <w:color w:val="282626"/>
          <w:sz w:val="28"/>
          <w:szCs w:val="28"/>
        </w:rPr>
        <w:t>1)</w:t>
      </w:r>
      <w:r w:rsidRPr="005824AD">
        <w:rPr>
          <w:color w:val="282626"/>
          <w:sz w:val="28"/>
          <w:szCs w:val="28"/>
        </w:rPr>
        <w:tab/>
        <w:t xml:space="preserve">will be present during the period of the hiring and will be responsible for the supervision of the premises, the fabric and contents, their care, safety from damage however slight or change of any sort and the behaviour of all persons using the premises whatever their capacity, including proper supervision of </w:t>
      </w:r>
      <w:r w:rsidR="000B43CA">
        <w:rPr>
          <w:color w:val="282626"/>
          <w:sz w:val="28"/>
          <w:szCs w:val="28"/>
        </w:rPr>
        <w:t xml:space="preserve">Fire Exits (they are not obstructed and are open), and </w:t>
      </w:r>
      <w:r w:rsidRPr="005824AD">
        <w:rPr>
          <w:color w:val="282626"/>
          <w:sz w:val="28"/>
          <w:szCs w:val="28"/>
        </w:rPr>
        <w:t>car-parking arrangements to avoid obstruction of the highway.</w:t>
      </w:r>
      <w:r w:rsidRPr="005824AD">
        <w:rPr>
          <w:sz w:val="28"/>
          <w:szCs w:val="28"/>
        </w:rPr>
        <w:t xml:space="preserve"> </w:t>
      </w:r>
    </w:p>
    <w:p w14:paraId="4EA505B3" w14:textId="77777777" w:rsidR="00B46635" w:rsidRPr="005824AD" w:rsidRDefault="00B46635" w:rsidP="005824AD">
      <w:pPr>
        <w:pStyle w:val="Body"/>
        <w:widowControl w:val="0"/>
        <w:jc w:val="both"/>
        <w:rPr>
          <w:sz w:val="28"/>
          <w:szCs w:val="28"/>
        </w:rPr>
      </w:pPr>
    </w:p>
    <w:p w14:paraId="3CCC1307" w14:textId="7903E944" w:rsidR="005824AD" w:rsidRPr="005824AD" w:rsidRDefault="005824AD" w:rsidP="005824AD">
      <w:pPr>
        <w:pStyle w:val="Body"/>
        <w:widowControl w:val="0"/>
        <w:jc w:val="both"/>
        <w:rPr>
          <w:color w:val="282626"/>
          <w:sz w:val="28"/>
          <w:szCs w:val="28"/>
        </w:rPr>
      </w:pPr>
      <w:r w:rsidRPr="005824AD">
        <w:rPr>
          <w:color w:val="282626"/>
          <w:sz w:val="28"/>
          <w:szCs w:val="28"/>
        </w:rPr>
        <w:t>2)    shall not use the premises for any purpose other than that described in the hiring agreement and shall not sub-hire or use the premises or allow the premises to be used for any unlawful purpose or in any way unlawful, nor do anything which may endanger the same or render invalid any insurance policies in respect thereof.  Nor allow the consumption of alcoholic liquor thereon without the appropriate</w:t>
      </w:r>
      <w:r>
        <w:rPr>
          <w:color w:val="282626"/>
          <w:sz w:val="28"/>
          <w:szCs w:val="28"/>
        </w:rPr>
        <w:t xml:space="preserve"> </w:t>
      </w:r>
      <w:r w:rsidRPr="005824AD">
        <w:rPr>
          <w:b/>
          <w:color w:val="282626"/>
          <w:sz w:val="28"/>
          <w:szCs w:val="28"/>
        </w:rPr>
        <w:t>Temporary Events Notice</w:t>
      </w:r>
      <w:r w:rsidRPr="005824AD">
        <w:rPr>
          <w:color w:val="282626"/>
          <w:sz w:val="28"/>
          <w:szCs w:val="28"/>
        </w:rPr>
        <w:t xml:space="preserve"> licence being obtained from the Local Authority. </w:t>
      </w:r>
    </w:p>
    <w:p w14:paraId="7C02CC41" w14:textId="77777777" w:rsidR="005824AD" w:rsidRPr="005824AD" w:rsidRDefault="005824AD" w:rsidP="005824AD">
      <w:pPr>
        <w:pStyle w:val="Body"/>
        <w:widowControl w:val="0"/>
        <w:jc w:val="both"/>
        <w:rPr>
          <w:color w:val="282626"/>
          <w:sz w:val="28"/>
          <w:szCs w:val="28"/>
        </w:rPr>
      </w:pPr>
      <w:r w:rsidRPr="005824AD">
        <w:rPr>
          <w:color w:val="282626"/>
          <w:sz w:val="28"/>
          <w:szCs w:val="28"/>
        </w:rPr>
        <w:t xml:space="preserve">             (Please see note on booking form re ‘TEN’)</w:t>
      </w:r>
    </w:p>
    <w:p w14:paraId="1262DC37" w14:textId="77777777" w:rsidR="005824AD" w:rsidRPr="005824AD" w:rsidRDefault="005824AD" w:rsidP="005824AD">
      <w:pPr>
        <w:pStyle w:val="Body"/>
        <w:widowControl w:val="0"/>
        <w:jc w:val="both"/>
        <w:rPr>
          <w:color w:val="282626"/>
          <w:sz w:val="28"/>
          <w:szCs w:val="28"/>
        </w:rPr>
      </w:pPr>
      <w:r w:rsidRPr="005824AD">
        <w:rPr>
          <w:color w:val="282626"/>
          <w:sz w:val="28"/>
          <w:szCs w:val="28"/>
        </w:rPr>
        <w:t xml:space="preserve">3) </w:t>
      </w:r>
      <w:r w:rsidRPr="005824AD">
        <w:rPr>
          <w:color w:val="282626"/>
          <w:sz w:val="28"/>
          <w:szCs w:val="28"/>
        </w:rPr>
        <w:tab/>
        <w:t xml:space="preserve">shall ensure that nothing is done on or in relation to the premises in contravention of the laws relating to gaming, </w:t>
      </w:r>
      <w:proofErr w:type="gramStart"/>
      <w:r w:rsidRPr="005824AD">
        <w:rPr>
          <w:color w:val="282626"/>
          <w:sz w:val="28"/>
          <w:szCs w:val="28"/>
        </w:rPr>
        <w:t>betting</w:t>
      </w:r>
      <w:proofErr w:type="gramEnd"/>
      <w:r w:rsidRPr="005824AD">
        <w:rPr>
          <w:color w:val="282626"/>
          <w:sz w:val="28"/>
          <w:szCs w:val="28"/>
        </w:rPr>
        <w:t xml:space="preserve"> and lotteries.</w:t>
      </w:r>
    </w:p>
    <w:p w14:paraId="75A6F488" w14:textId="60F457B8" w:rsidR="005824AD" w:rsidRPr="005824AD" w:rsidRDefault="005824AD" w:rsidP="005824AD">
      <w:pPr>
        <w:pStyle w:val="Body"/>
        <w:widowControl w:val="0"/>
        <w:jc w:val="both"/>
        <w:rPr>
          <w:color w:val="282626"/>
          <w:sz w:val="28"/>
          <w:szCs w:val="28"/>
        </w:rPr>
      </w:pPr>
      <w:r w:rsidRPr="005824AD">
        <w:rPr>
          <w:color w:val="282626"/>
          <w:sz w:val="28"/>
          <w:szCs w:val="28"/>
        </w:rPr>
        <w:t>4)</w:t>
      </w:r>
      <w:r w:rsidRPr="005824AD">
        <w:rPr>
          <w:color w:val="282626"/>
          <w:sz w:val="28"/>
          <w:szCs w:val="28"/>
        </w:rPr>
        <w:tab/>
        <w:t xml:space="preserve"> shall comply with all conditions and regulations made in respect of the premises by the </w:t>
      </w:r>
      <w:r w:rsidR="000B43CA">
        <w:rPr>
          <w:color w:val="282626"/>
          <w:sz w:val="28"/>
          <w:szCs w:val="28"/>
        </w:rPr>
        <w:t>F</w:t>
      </w:r>
      <w:r w:rsidRPr="005824AD">
        <w:rPr>
          <w:color w:val="282626"/>
          <w:sz w:val="28"/>
          <w:szCs w:val="28"/>
        </w:rPr>
        <w:t xml:space="preserve">ire Authority, Local Authority, the local Magistrate Court, or otherwise, particularly in connection with events which includes public dancing, or music or other similar public entertainment or stage plays. </w:t>
      </w:r>
    </w:p>
    <w:p w14:paraId="20FFFB58" w14:textId="77777777" w:rsidR="005824AD" w:rsidRPr="005824AD" w:rsidRDefault="005824AD" w:rsidP="005824AD">
      <w:pPr>
        <w:pStyle w:val="Body"/>
        <w:widowControl w:val="0"/>
        <w:jc w:val="both"/>
        <w:rPr>
          <w:color w:val="282626"/>
          <w:sz w:val="28"/>
          <w:szCs w:val="28"/>
        </w:rPr>
      </w:pPr>
      <w:r w:rsidRPr="005824AD">
        <w:rPr>
          <w:color w:val="282626"/>
          <w:sz w:val="28"/>
          <w:szCs w:val="28"/>
        </w:rPr>
        <w:t>5)</w:t>
      </w:r>
      <w:r w:rsidRPr="005824AD">
        <w:rPr>
          <w:color w:val="282626"/>
          <w:sz w:val="28"/>
          <w:szCs w:val="28"/>
        </w:rPr>
        <w:tab/>
        <w:t> shall if preparing, serving or selling food, observe all relevant food, health and hygiene legislation and regulations.</w:t>
      </w:r>
    </w:p>
    <w:p w14:paraId="175A3537" w14:textId="67EB8DDA" w:rsidR="005824AD" w:rsidRDefault="005824AD" w:rsidP="00E3293E">
      <w:pPr>
        <w:pStyle w:val="Body"/>
        <w:widowControl w:val="0"/>
        <w:rPr>
          <w:b/>
          <w:color w:val="282626"/>
          <w:sz w:val="28"/>
          <w:szCs w:val="28"/>
          <w:u w:val="single"/>
        </w:rPr>
      </w:pPr>
      <w:r w:rsidRPr="005824AD">
        <w:rPr>
          <w:color w:val="282626"/>
          <w:sz w:val="28"/>
          <w:szCs w:val="28"/>
        </w:rPr>
        <w:t>6)</w:t>
      </w:r>
      <w:r w:rsidRPr="005824AD">
        <w:rPr>
          <w:color w:val="282626"/>
          <w:sz w:val="28"/>
          <w:szCs w:val="28"/>
        </w:rPr>
        <w:tab/>
        <w:t xml:space="preserve">shall ensure that any electrical appliances brought into the premises and used there shall be safe and in good working order and used in a safe manner. </w:t>
      </w:r>
      <w:r w:rsidRPr="005824AD">
        <w:rPr>
          <w:b/>
          <w:color w:val="282626"/>
          <w:sz w:val="28"/>
          <w:szCs w:val="28"/>
        </w:rPr>
        <w:t xml:space="preserve">NO </w:t>
      </w:r>
      <w:r w:rsidRPr="005824AD">
        <w:rPr>
          <w:color w:val="282626"/>
          <w:sz w:val="28"/>
          <w:szCs w:val="28"/>
        </w:rPr>
        <w:t xml:space="preserve">unauthorised heating appliances shall be used without the consent of the management committee and </w:t>
      </w:r>
      <w:r w:rsidRPr="005824AD">
        <w:rPr>
          <w:b/>
          <w:color w:val="282626"/>
          <w:sz w:val="28"/>
          <w:szCs w:val="28"/>
          <w:u w:val="single"/>
        </w:rPr>
        <w:t xml:space="preserve">portable liquid propane gas </w:t>
      </w:r>
      <w:r w:rsidRPr="005824AD">
        <w:rPr>
          <w:b/>
          <w:color w:val="282626"/>
          <w:sz w:val="28"/>
          <w:szCs w:val="28"/>
          <w:u w:val="single"/>
        </w:rPr>
        <w:lastRenderedPageBreak/>
        <w:t>(LPG) heating appliances</w:t>
      </w:r>
      <w:r w:rsidRPr="005824AD">
        <w:rPr>
          <w:b/>
          <w:color w:val="282626"/>
          <w:sz w:val="28"/>
          <w:szCs w:val="28"/>
        </w:rPr>
        <w:t> </w:t>
      </w:r>
      <w:r w:rsidRPr="005824AD">
        <w:rPr>
          <w:b/>
          <w:color w:val="282626"/>
          <w:sz w:val="28"/>
          <w:szCs w:val="28"/>
          <w:u w:val="single"/>
        </w:rPr>
        <w:t>shall not be used under any circumstances.</w:t>
      </w:r>
    </w:p>
    <w:p w14:paraId="52ADDA48" w14:textId="77777777" w:rsidR="000B43CA" w:rsidRPr="005824AD" w:rsidRDefault="000B43CA" w:rsidP="00E3293E">
      <w:pPr>
        <w:pStyle w:val="Body"/>
        <w:widowControl w:val="0"/>
        <w:rPr>
          <w:b/>
          <w:color w:val="282626"/>
          <w:sz w:val="28"/>
          <w:szCs w:val="28"/>
          <w:u w:val="single"/>
        </w:rPr>
      </w:pPr>
    </w:p>
    <w:p w14:paraId="7AB83513" w14:textId="77777777" w:rsidR="005824AD" w:rsidRPr="005824AD" w:rsidRDefault="005824AD" w:rsidP="005824AD">
      <w:pPr>
        <w:pStyle w:val="Body"/>
        <w:widowControl w:val="0"/>
        <w:jc w:val="both"/>
        <w:rPr>
          <w:color w:val="282626"/>
          <w:sz w:val="28"/>
          <w:szCs w:val="28"/>
        </w:rPr>
      </w:pPr>
      <w:r w:rsidRPr="005824AD">
        <w:rPr>
          <w:color w:val="282626"/>
          <w:sz w:val="28"/>
          <w:szCs w:val="28"/>
        </w:rPr>
        <w:t>7)    shall indemnify the committee for the cost of repairs of any damage done to, and parts of the property including the curtilage thereof or the contents of the building which may occur during the period of hiring as a result of hiring.</w:t>
      </w:r>
    </w:p>
    <w:p w14:paraId="07D91FA7" w14:textId="77777777" w:rsidR="005824AD" w:rsidRPr="005824AD" w:rsidRDefault="005824AD" w:rsidP="005824AD">
      <w:pPr>
        <w:pStyle w:val="Body"/>
        <w:widowControl w:val="0"/>
        <w:jc w:val="both"/>
        <w:rPr>
          <w:color w:val="282626"/>
          <w:sz w:val="28"/>
          <w:szCs w:val="28"/>
        </w:rPr>
      </w:pPr>
      <w:r w:rsidRPr="005824AD">
        <w:rPr>
          <w:color w:val="282626"/>
          <w:sz w:val="28"/>
          <w:szCs w:val="28"/>
        </w:rPr>
        <w:t>8)</w:t>
      </w:r>
      <w:r w:rsidRPr="005824AD">
        <w:rPr>
          <w:color w:val="282626"/>
          <w:sz w:val="28"/>
          <w:szCs w:val="28"/>
        </w:rPr>
        <w:tab/>
        <w:t>if he/she cancels the booking before the date of the event and the committee is unable to conclude a replacement booking the question of the payment or the repayment of the fee shall be made at the discretion of the committee.</w:t>
      </w:r>
    </w:p>
    <w:p w14:paraId="2FA005FD" w14:textId="77777777" w:rsidR="005824AD" w:rsidRPr="005824AD" w:rsidRDefault="005824AD" w:rsidP="005824AD">
      <w:pPr>
        <w:pStyle w:val="Body"/>
        <w:widowControl w:val="0"/>
        <w:jc w:val="both"/>
        <w:rPr>
          <w:color w:val="282626"/>
          <w:sz w:val="28"/>
          <w:szCs w:val="28"/>
        </w:rPr>
      </w:pPr>
      <w:r w:rsidRPr="005824AD">
        <w:rPr>
          <w:color w:val="282626"/>
          <w:sz w:val="28"/>
          <w:szCs w:val="28"/>
        </w:rPr>
        <w:t>9)</w:t>
      </w:r>
      <w:r w:rsidRPr="005824AD">
        <w:rPr>
          <w:color w:val="282626"/>
          <w:sz w:val="28"/>
          <w:szCs w:val="28"/>
        </w:rPr>
        <w:tab/>
        <w:t>shall ensure that the minimum of noise is made on arrival and departure.</w:t>
      </w:r>
    </w:p>
    <w:p w14:paraId="291276DB" w14:textId="2618E079" w:rsidR="005824AD" w:rsidRPr="005824AD" w:rsidRDefault="005824AD" w:rsidP="005824AD">
      <w:pPr>
        <w:pStyle w:val="Body"/>
        <w:widowControl w:val="0"/>
        <w:ind w:left="720" w:hanging="720"/>
        <w:jc w:val="both"/>
        <w:rPr>
          <w:color w:val="282626"/>
          <w:sz w:val="28"/>
          <w:szCs w:val="28"/>
        </w:rPr>
      </w:pPr>
      <w:r w:rsidRPr="005824AD">
        <w:rPr>
          <w:color w:val="282626"/>
          <w:sz w:val="28"/>
          <w:szCs w:val="28"/>
        </w:rPr>
        <w:t>10)</w:t>
      </w:r>
      <w:r w:rsidRPr="005824AD">
        <w:rPr>
          <w:color w:val="282626"/>
          <w:sz w:val="28"/>
          <w:szCs w:val="28"/>
        </w:rPr>
        <w:tab/>
        <w:t xml:space="preserve">shall ensure that no dogs except guide dogs are brought into the hall without </w:t>
      </w:r>
      <w:proofErr w:type="gramStart"/>
      <w:r w:rsidRPr="005824AD">
        <w:rPr>
          <w:color w:val="282626"/>
          <w:sz w:val="28"/>
          <w:szCs w:val="28"/>
        </w:rPr>
        <w:t>prior warning</w:t>
      </w:r>
      <w:proofErr w:type="gramEnd"/>
      <w:r w:rsidRPr="005824AD">
        <w:rPr>
          <w:color w:val="282626"/>
          <w:sz w:val="28"/>
          <w:szCs w:val="28"/>
        </w:rPr>
        <w:t xml:space="preserve"> and agreement.</w:t>
      </w:r>
    </w:p>
    <w:p w14:paraId="44666F06" w14:textId="77777777" w:rsidR="005824AD" w:rsidRPr="005824AD" w:rsidRDefault="005824AD" w:rsidP="005824AD">
      <w:pPr>
        <w:pStyle w:val="Body"/>
        <w:widowControl w:val="0"/>
        <w:jc w:val="both"/>
        <w:rPr>
          <w:color w:val="282626"/>
          <w:sz w:val="28"/>
          <w:szCs w:val="28"/>
        </w:rPr>
      </w:pPr>
      <w:r w:rsidRPr="005824AD">
        <w:rPr>
          <w:color w:val="282626"/>
          <w:sz w:val="28"/>
          <w:szCs w:val="28"/>
        </w:rPr>
        <w:t>11)    shall ensure that the hall is left clean and tidy and that all rubbish is removed from the premises by the hirer.</w:t>
      </w:r>
    </w:p>
    <w:p w14:paraId="28BE0D40" w14:textId="77777777" w:rsidR="005824AD" w:rsidRPr="005824AD" w:rsidRDefault="005824AD" w:rsidP="005824AD">
      <w:pPr>
        <w:pStyle w:val="Body"/>
        <w:widowControl w:val="0"/>
        <w:jc w:val="both"/>
        <w:rPr>
          <w:color w:val="282626"/>
          <w:sz w:val="28"/>
          <w:szCs w:val="28"/>
        </w:rPr>
      </w:pPr>
      <w:r w:rsidRPr="005824AD">
        <w:rPr>
          <w:color w:val="282626"/>
          <w:sz w:val="28"/>
          <w:szCs w:val="28"/>
        </w:rPr>
        <w:t>12)     shall report any injury or accident on the premise or within its curtilage so it may be recorded in the accident register</w:t>
      </w:r>
    </w:p>
    <w:p w14:paraId="491D89A3" w14:textId="77777777" w:rsidR="005824AD" w:rsidRPr="005824AD" w:rsidRDefault="005824AD" w:rsidP="005824AD">
      <w:pPr>
        <w:jc w:val="both"/>
        <w:rPr>
          <w:sz w:val="28"/>
          <w:szCs w:val="28"/>
        </w:rPr>
      </w:pPr>
    </w:p>
    <w:sectPr w:rsidR="005824AD" w:rsidRPr="005824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F7132"/>
    <w:multiLevelType w:val="hybridMultilevel"/>
    <w:tmpl w:val="4D1EDF9A"/>
    <w:lvl w:ilvl="0" w:tplc="AA76F6E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AF6"/>
    <w:rsid w:val="00027B21"/>
    <w:rsid w:val="00070B01"/>
    <w:rsid w:val="000B43CA"/>
    <w:rsid w:val="00126B73"/>
    <w:rsid w:val="001E4EC7"/>
    <w:rsid w:val="00321AF6"/>
    <w:rsid w:val="005824AD"/>
    <w:rsid w:val="00686B25"/>
    <w:rsid w:val="00A76A8A"/>
    <w:rsid w:val="00B46635"/>
    <w:rsid w:val="00CD6AE3"/>
    <w:rsid w:val="00D53038"/>
    <w:rsid w:val="00E3293E"/>
    <w:rsid w:val="00E4151F"/>
    <w:rsid w:val="00FC2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F713E"/>
  <w15:chartTrackingRefBased/>
  <w15:docId w15:val="{4EA9C7CF-EC22-4AE7-A006-1914917E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AF6"/>
    <w:pPr>
      <w:ind w:left="720"/>
      <w:contextualSpacing/>
    </w:pPr>
  </w:style>
  <w:style w:type="character" w:styleId="PlaceholderText">
    <w:name w:val="Placeholder Text"/>
    <w:basedOn w:val="DefaultParagraphFont"/>
    <w:uiPriority w:val="99"/>
    <w:semiHidden/>
    <w:rsid w:val="00321AF6"/>
    <w:rPr>
      <w:color w:val="808080"/>
    </w:rPr>
  </w:style>
  <w:style w:type="character" w:styleId="Hyperlink">
    <w:name w:val="Hyperlink"/>
    <w:basedOn w:val="DefaultParagraphFont"/>
    <w:uiPriority w:val="99"/>
    <w:unhideWhenUsed/>
    <w:rsid w:val="00FC2896"/>
    <w:rPr>
      <w:color w:val="0563C1" w:themeColor="hyperlink"/>
      <w:u w:val="single"/>
    </w:rPr>
  </w:style>
  <w:style w:type="character" w:styleId="UnresolvedMention">
    <w:name w:val="Unresolved Mention"/>
    <w:basedOn w:val="DefaultParagraphFont"/>
    <w:uiPriority w:val="99"/>
    <w:semiHidden/>
    <w:unhideWhenUsed/>
    <w:rsid w:val="00FC2896"/>
    <w:rPr>
      <w:color w:val="605E5C"/>
      <w:shd w:val="clear" w:color="auto" w:fill="E1DFDD"/>
    </w:rPr>
  </w:style>
  <w:style w:type="paragraph" w:customStyle="1" w:styleId="Body">
    <w:name w:val="Body"/>
    <w:basedOn w:val="Normal"/>
    <w:uiPriority w:val="99"/>
    <w:rsid w:val="005824AD"/>
    <w:pPr>
      <w:suppressAutoHyphens/>
      <w:autoSpaceDE w:val="0"/>
      <w:autoSpaceDN w:val="0"/>
      <w:adjustRightInd w:val="0"/>
      <w:spacing w:after="180" w:line="240" w:lineRule="auto"/>
    </w:pPr>
    <w:rPr>
      <w:rFonts w:ascii="Verdana" w:eastAsia="Times New Roman" w:hAnsi="Verdana" w:cs="Verdana"/>
      <w:color w:val="8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D5D7AF48F2440CB4F42AEBB503BDF2"/>
        <w:category>
          <w:name w:val="General"/>
          <w:gallery w:val="placeholder"/>
        </w:category>
        <w:types>
          <w:type w:val="bbPlcHdr"/>
        </w:types>
        <w:behaviors>
          <w:behavior w:val="content"/>
        </w:behaviors>
        <w:guid w:val="{475F97BD-B84C-4882-9C65-81681F06136F}"/>
      </w:docPartPr>
      <w:docPartBody>
        <w:p w:rsidR="00C621ED" w:rsidRDefault="00C33F10" w:rsidP="00C33F10">
          <w:pPr>
            <w:pStyle w:val="3CD5D7AF48F2440CB4F42AEBB503BDF2"/>
          </w:pPr>
          <w:r w:rsidRPr="005F384F">
            <w:rPr>
              <w:rStyle w:val="PlaceholderText"/>
              <w:color w:val="0000FF"/>
            </w:rPr>
            <w:t>Click or tap to enter a date.</w:t>
          </w:r>
        </w:p>
      </w:docPartBody>
    </w:docPart>
    <w:docPart>
      <w:docPartPr>
        <w:name w:val="C27B6204F4154A48A1DD23F8E0BD3CFD"/>
        <w:category>
          <w:name w:val="General"/>
          <w:gallery w:val="placeholder"/>
        </w:category>
        <w:types>
          <w:type w:val="bbPlcHdr"/>
        </w:types>
        <w:behaviors>
          <w:behavior w:val="content"/>
        </w:behaviors>
        <w:guid w:val="{213E3546-C429-4F40-BBDE-302774F402AC}"/>
      </w:docPartPr>
      <w:docPartBody>
        <w:p w:rsidR="00C621ED" w:rsidRDefault="00C33F10" w:rsidP="00C33F10">
          <w:pPr>
            <w:pStyle w:val="C27B6204F4154A48A1DD23F8E0BD3CFD"/>
          </w:pPr>
          <w:r w:rsidRPr="005F384F">
            <w:rPr>
              <w:rStyle w:val="PlaceholderText"/>
              <w:color w:val="0000FF"/>
            </w:rPr>
            <w:t>Click or tap here to enter text.</w:t>
          </w:r>
        </w:p>
      </w:docPartBody>
    </w:docPart>
    <w:docPart>
      <w:docPartPr>
        <w:name w:val="059392878F1741D1BD29B13783ABE03D"/>
        <w:category>
          <w:name w:val="General"/>
          <w:gallery w:val="placeholder"/>
        </w:category>
        <w:types>
          <w:type w:val="bbPlcHdr"/>
        </w:types>
        <w:behaviors>
          <w:behavior w:val="content"/>
        </w:behaviors>
        <w:guid w:val="{DCB2439F-299C-420F-B81E-ED704E74E3F1}"/>
      </w:docPartPr>
      <w:docPartBody>
        <w:p w:rsidR="00C621ED" w:rsidRDefault="00C33F10" w:rsidP="00C33F10">
          <w:pPr>
            <w:pStyle w:val="059392878F1741D1BD29B13783ABE03D"/>
          </w:pPr>
          <w:r w:rsidRPr="005F384F">
            <w:rPr>
              <w:rStyle w:val="PlaceholderText"/>
              <w:color w:val="0000FF"/>
            </w:rPr>
            <w:t>Click or tap here to enter text.</w:t>
          </w:r>
        </w:p>
      </w:docPartBody>
    </w:docPart>
    <w:docPart>
      <w:docPartPr>
        <w:name w:val="B095C5F05C08424E81D5D0D213315079"/>
        <w:category>
          <w:name w:val="General"/>
          <w:gallery w:val="placeholder"/>
        </w:category>
        <w:types>
          <w:type w:val="bbPlcHdr"/>
        </w:types>
        <w:behaviors>
          <w:behavior w:val="content"/>
        </w:behaviors>
        <w:guid w:val="{7AEC0B2E-EFDA-43BA-9263-21056E27E0F9}"/>
      </w:docPartPr>
      <w:docPartBody>
        <w:p w:rsidR="00C621ED" w:rsidRDefault="00C33F10" w:rsidP="00C33F10">
          <w:pPr>
            <w:pStyle w:val="B095C5F05C08424E81D5D0D213315079"/>
          </w:pPr>
          <w:r w:rsidRPr="005F384F">
            <w:rPr>
              <w:rStyle w:val="PlaceholderText"/>
              <w:color w:val="0000FF"/>
            </w:rPr>
            <w:t>Click or tap here to enter text.</w:t>
          </w:r>
        </w:p>
      </w:docPartBody>
    </w:docPart>
    <w:docPart>
      <w:docPartPr>
        <w:name w:val="451018FD3710498E8C1935C5A9972502"/>
        <w:category>
          <w:name w:val="General"/>
          <w:gallery w:val="placeholder"/>
        </w:category>
        <w:types>
          <w:type w:val="bbPlcHdr"/>
        </w:types>
        <w:behaviors>
          <w:behavior w:val="content"/>
        </w:behaviors>
        <w:guid w:val="{2BF7B4B0-22D2-47EE-92E9-9F4C3D8CA235}"/>
      </w:docPartPr>
      <w:docPartBody>
        <w:p w:rsidR="00C621ED" w:rsidRDefault="00C33F10" w:rsidP="00C33F10">
          <w:pPr>
            <w:pStyle w:val="451018FD3710498E8C1935C5A9972502"/>
          </w:pPr>
          <w:r w:rsidRPr="005F384F">
            <w:rPr>
              <w:rStyle w:val="PlaceholderText"/>
              <w:color w:val="0000FF"/>
            </w:rPr>
            <w:t>Click or tap here to enter text.</w:t>
          </w:r>
        </w:p>
      </w:docPartBody>
    </w:docPart>
    <w:docPart>
      <w:docPartPr>
        <w:name w:val="E7A81C2DFFFA4AE3848FDE99AA51D1EA"/>
        <w:category>
          <w:name w:val="General"/>
          <w:gallery w:val="placeholder"/>
        </w:category>
        <w:types>
          <w:type w:val="bbPlcHdr"/>
        </w:types>
        <w:behaviors>
          <w:behavior w:val="content"/>
        </w:behaviors>
        <w:guid w:val="{AB31949B-0F99-467E-AA9E-8FAD7E9E48B0}"/>
      </w:docPartPr>
      <w:docPartBody>
        <w:p w:rsidR="00C621ED" w:rsidRDefault="00C33F10" w:rsidP="00C33F10">
          <w:pPr>
            <w:pStyle w:val="E7A81C2DFFFA4AE3848FDE99AA51D1EA"/>
          </w:pPr>
          <w:r w:rsidRPr="005F384F">
            <w:rPr>
              <w:rStyle w:val="PlaceholderText"/>
              <w:color w:val="0000FF"/>
            </w:rPr>
            <w:t>Click or tap here to enter text.</w:t>
          </w:r>
        </w:p>
      </w:docPartBody>
    </w:docPart>
    <w:docPart>
      <w:docPartPr>
        <w:name w:val="9D5A5D475DF6498C9F7AA4F87F193A08"/>
        <w:category>
          <w:name w:val="General"/>
          <w:gallery w:val="placeholder"/>
        </w:category>
        <w:types>
          <w:type w:val="bbPlcHdr"/>
        </w:types>
        <w:behaviors>
          <w:behavior w:val="content"/>
        </w:behaviors>
        <w:guid w:val="{79A8C84F-DD29-4BD6-BBF8-0595B3B0CC09}"/>
      </w:docPartPr>
      <w:docPartBody>
        <w:p w:rsidR="00C621ED" w:rsidRDefault="00C33F10" w:rsidP="00C33F10">
          <w:pPr>
            <w:pStyle w:val="9D5A5D475DF6498C9F7AA4F87F193A08"/>
          </w:pPr>
          <w:r w:rsidRPr="005F384F">
            <w:rPr>
              <w:rStyle w:val="PlaceholderText"/>
              <w:color w:val="0000FF"/>
            </w:rPr>
            <w:t>Choose an item.</w:t>
          </w:r>
        </w:p>
      </w:docPartBody>
    </w:docPart>
    <w:docPart>
      <w:docPartPr>
        <w:name w:val="23D2E428C42C49A89F6B6EC935B5392B"/>
        <w:category>
          <w:name w:val="General"/>
          <w:gallery w:val="placeholder"/>
        </w:category>
        <w:types>
          <w:type w:val="bbPlcHdr"/>
        </w:types>
        <w:behaviors>
          <w:behavior w:val="content"/>
        </w:behaviors>
        <w:guid w:val="{8EB74ECA-4766-46B1-9870-283ADD24CC77}"/>
      </w:docPartPr>
      <w:docPartBody>
        <w:p w:rsidR="00C621ED" w:rsidRDefault="00C33F10" w:rsidP="00C33F10">
          <w:pPr>
            <w:pStyle w:val="23D2E428C42C49A89F6B6EC935B5392B"/>
          </w:pPr>
          <w:r w:rsidRPr="005F384F">
            <w:rPr>
              <w:rStyle w:val="PlaceholderText"/>
              <w:color w:val="0000FF"/>
            </w:rPr>
            <w:t>Choose an item.</w:t>
          </w:r>
        </w:p>
      </w:docPartBody>
    </w:docPart>
    <w:docPart>
      <w:docPartPr>
        <w:name w:val="91F8D7C90BAE496DA490F60553E6565F"/>
        <w:category>
          <w:name w:val="General"/>
          <w:gallery w:val="placeholder"/>
        </w:category>
        <w:types>
          <w:type w:val="bbPlcHdr"/>
        </w:types>
        <w:behaviors>
          <w:behavior w:val="content"/>
        </w:behaviors>
        <w:guid w:val="{4547D3A6-F20E-4561-99A3-ADCD36C65F11}"/>
      </w:docPartPr>
      <w:docPartBody>
        <w:p w:rsidR="00C621ED" w:rsidRDefault="00C33F10" w:rsidP="00C33F10">
          <w:pPr>
            <w:pStyle w:val="91F8D7C90BAE496DA490F60553E6565F"/>
          </w:pPr>
          <w:r w:rsidRPr="00DC7834">
            <w:rPr>
              <w:rStyle w:val="PlaceholderText"/>
              <w:color w:val="0000FF"/>
            </w:rPr>
            <w:t>Choose an item.</w:t>
          </w:r>
        </w:p>
      </w:docPartBody>
    </w:docPart>
    <w:docPart>
      <w:docPartPr>
        <w:name w:val="4C916B43627B411B9876B08D7BE7F1D6"/>
        <w:category>
          <w:name w:val="General"/>
          <w:gallery w:val="placeholder"/>
        </w:category>
        <w:types>
          <w:type w:val="bbPlcHdr"/>
        </w:types>
        <w:behaviors>
          <w:behavior w:val="content"/>
        </w:behaviors>
        <w:guid w:val="{72F50405-124A-4608-BA44-FCA7DD40A9D7}"/>
      </w:docPartPr>
      <w:docPartBody>
        <w:p w:rsidR="00C621ED" w:rsidRDefault="00C33F10" w:rsidP="00C33F10">
          <w:pPr>
            <w:pStyle w:val="4C916B43627B411B9876B08D7BE7F1D6"/>
          </w:pPr>
          <w:r w:rsidRPr="00CB3945">
            <w:rPr>
              <w:rStyle w:val="PlaceholderText"/>
              <w:color w:val="0000FF"/>
            </w:rPr>
            <w:t>Click or tap here to enter text</w:t>
          </w:r>
          <w:r w:rsidRPr="005F384F">
            <w:rPr>
              <w:rStyle w:val="PlaceholderText"/>
              <w:color w:val="0000FF"/>
            </w:rPr>
            <w:t>.</w:t>
          </w:r>
        </w:p>
      </w:docPartBody>
    </w:docPart>
    <w:docPart>
      <w:docPartPr>
        <w:name w:val="82E9E6B494CB4E7896DD17C826F78CA4"/>
        <w:category>
          <w:name w:val="General"/>
          <w:gallery w:val="placeholder"/>
        </w:category>
        <w:types>
          <w:type w:val="bbPlcHdr"/>
        </w:types>
        <w:behaviors>
          <w:behavior w:val="content"/>
        </w:behaviors>
        <w:guid w:val="{AA5771B7-91C2-44D0-AD49-57EAD7E157D8}"/>
      </w:docPartPr>
      <w:docPartBody>
        <w:p w:rsidR="00C621ED" w:rsidRDefault="00C33F10" w:rsidP="00C33F10">
          <w:pPr>
            <w:pStyle w:val="82E9E6B494CB4E7896DD17C826F78CA4"/>
          </w:pPr>
          <w:r w:rsidRPr="00CB3945">
            <w:rPr>
              <w:rStyle w:val="PlaceholderText"/>
              <w:color w:val="0000FF"/>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F10"/>
    <w:rsid w:val="005E5275"/>
    <w:rsid w:val="00757E34"/>
    <w:rsid w:val="00825FA7"/>
    <w:rsid w:val="00C33F10"/>
    <w:rsid w:val="00C403FA"/>
    <w:rsid w:val="00C62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F10"/>
    <w:rPr>
      <w:color w:val="808080"/>
    </w:rPr>
  </w:style>
  <w:style w:type="paragraph" w:customStyle="1" w:styleId="3CD5D7AF48F2440CB4F42AEBB503BDF2">
    <w:name w:val="3CD5D7AF48F2440CB4F42AEBB503BDF2"/>
    <w:rsid w:val="00C33F10"/>
  </w:style>
  <w:style w:type="paragraph" w:customStyle="1" w:styleId="C27B6204F4154A48A1DD23F8E0BD3CFD">
    <w:name w:val="C27B6204F4154A48A1DD23F8E0BD3CFD"/>
    <w:rsid w:val="00C33F10"/>
  </w:style>
  <w:style w:type="paragraph" w:customStyle="1" w:styleId="059392878F1741D1BD29B13783ABE03D">
    <w:name w:val="059392878F1741D1BD29B13783ABE03D"/>
    <w:rsid w:val="00C33F10"/>
  </w:style>
  <w:style w:type="paragraph" w:customStyle="1" w:styleId="B095C5F05C08424E81D5D0D213315079">
    <w:name w:val="B095C5F05C08424E81D5D0D213315079"/>
    <w:rsid w:val="00C33F10"/>
  </w:style>
  <w:style w:type="paragraph" w:customStyle="1" w:styleId="451018FD3710498E8C1935C5A9972502">
    <w:name w:val="451018FD3710498E8C1935C5A9972502"/>
    <w:rsid w:val="00C33F10"/>
  </w:style>
  <w:style w:type="paragraph" w:customStyle="1" w:styleId="E7A81C2DFFFA4AE3848FDE99AA51D1EA">
    <w:name w:val="E7A81C2DFFFA4AE3848FDE99AA51D1EA"/>
    <w:rsid w:val="00C33F10"/>
  </w:style>
  <w:style w:type="paragraph" w:customStyle="1" w:styleId="9D5A5D475DF6498C9F7AA4F87F193A08">
    <w:name w:val="9D5A5D475DF6498C9F7AA4F87F193A08"/>
    <w:rsid w:val="00C33F10"/>
  </w:style>
  <w:style w:type="paragraph" w:customStyle="1" w:styleId="23D2E428C42C49A89F6B6EC935B5392B">
    <w:name w:val="23D2E428C42C49A89F6B6EC935B5392B"/>
    <w:rsid w:val="00C33F10"/>
  </w:style>
  <w:style w:type="paragraph" w:customStyle="1" w:styleId="91F8D7C90BAE496DA490F60553E6565F">
    <w:name w:val="91F8D7C90BAE496DA490F60553E6565F"/>
    <w:rsid w:val="00C33F10"/>
  </w:style>
  <w:style w:type="paragraph" w:customStyle="1" w:styleId="4C916B43627B411B9876B08D7BE7F1D6">
    <w:name w:val="4C916B43627B411B9876B08D7BE7F1D6"/>
    <w:rsid w:val="00C33F10"/>
  </w:style>
  <w:style w:type="paragraph" w:customStyle="1" w:styleId="82E9E6B494CB4E7896DD17C826F78CA4">
    <w:name w:val="82E9E6B494CB4E7896DD17C826F78CA4"/>
    <w:rsid w:val="00C33F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Dixon</dc:creator>
  <cp:keywords/>
  <dc:description/>
  <cp:lastModifiedBy>Richard Dixon</cp:lastModifiedBy>
  <cp:revision>2</cp:revision>
  <dcterms:created xsi:type="dcterms:W3CDTF">2021-11-03T11:19:00Z</dcterms:created>
  <dcterms:modified xsi:type="dcterms:W3CDTF">2021-11-03T11:19:00Z</dcterms:modified>
</cp:coreProperties>
</file>